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E8" w:rsidRPr="000900DE" w:rsidRDefault="006861E8" w:rsidP="006861E8">
      <w:pPr>
        <w:pStyle w:val="a5"/>
        <w:spacing w:line="360" w:lineRule="auto"/>
        <w:jc w:val="center"/>
        <w:rPr>
          <w:b/>
          <w:sz w:val="32"/>
          <w:szCs w:val="32"/>
        </w:rPr>
      </w:pPr>
      <w:r w:rsidRPr="000900DE">
        <w:rPr>
          <w:b/>
          <w:sz w:val="32"/>
          <w:szCs w:val="32"/>
        </w:rPr>
        <w:t xml:space="preserve">Публичный доклад </w:t>
      </w:r>
    </w:p>
    <w:p w:rsidR="006861E8" w:rsidRPr="000900DE" w:rsidRDefault="004267C9" w:rsidP="006861E8">
      <w:pPr>
        <w:pStyle w:val="a5"/>
        <w:spacing w:line="360" w:lineRule="auto"/>
        <w:jc w:val="center"/>
        <w:rPr>
          <w:sz w:val="28"/>
          <w:szCs w:val="28"/>
        </w:rPr>
      </w:pPr>
      <w:r w:rsidRPr="000900DE">
        <w:rPr>
          <w:sz w:val="28"/>
          <w:szCs w:val="28"/>
        </w:rPr>
        <w:t>Структурного подразделения «</w:t>
      </w:r>
      <w:r w:rsidR="006861E8" w:rsidRPr="000900DE">
        <w:rPr>
          <w:sz w:val="28"/>
          <w:szCs w:val="28"/>
        </w:rPr>
        <w:t xml:space="preserve"> </w:t>
      </w:r>
      <w:r w:rsidRPr="000900DE">
        <w:rPr>
          <w:sz w:val="28"/>
          <w:szCs w:val="28"/>
        </w:rPr>
        <w:t xml:space="preserve">Детского </w:t>
      </w:r>
      <w:r w:rsidR="006861E8" w:rsidRPr="000900DE">
        <w:rPr>
          <w:sz w:val="28"/>
          <w:szCs w:val="28"/>
        </w:rPr>
        <w:t xml:space="preserve">сада  « Ягодка» </w:t>
      </w:r>
      <w:r w:rsidR="00A71402" w:rsidRPr="000900DE">
        <w:rPr>
          <w:sz w:val="28"/>
          <w:szCs w:val="28"/>
        </w:rPr>
        <w:t>201</w:t>
      </w:r>
      <w:r w:rsidR="000B7F38">
        <w:rPr>
          <w:sz w:val="28"/>
          <w:szCs w:val="28"/>
        </w:rPr>
        <w:t>5</w:t>
      </w:r>
      <w:r w:rsidR="00A71402" w:rsidRPr="000900DE">
        <w:rPr>
          <w:sz w:val="28"/>
          <w:szCs w:val="28"/>
        </w:rPr>
        <w:t xml:space="preserve"> год</w:t>
      </w:r>
    </w:p>
    <w:p w:rsidR="00037BEF" w:rsidRPr="000900DE" w:rsidRDefault="00037BEF" w:rsidP="00651395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1.Общая характеристика ДОУ</w:t>
      </w:r>
    </w:p>
    <w:p w:rsidR="006861E8" w:rsidRPr="00AA0D54" w:rsidRDefault="00037BEF" w:rsidP="00037BEF">
      <w:pPr>
        <w:pStyle w:val="a5"/>
        <w:spacing w:line="360" w:lineRule="auto"/>
        <w:ind w:firstLine="0"/>
        <w:rPr>
          <w:sz w:val="28"/>
          <w:szCs w:val="28"/>
        </w:rPr>
      </w:pPr>
      <w:r w:rsidRPr="00AA0D54">
        <w:rPr>
          <w:b/>
          <w:sz w:val="28"/>
          <w:szCs w:val="28"/>
        </w:rPr>
        <w:t>1.1</w:t>
      </w:r>
      <w:r w:rsidRPr="00AA0D54">
        <w:rPr>
          <w:sz w:val="28"/>
          <w:szCs w:val="28"/>
        </w:rPr>
        <w:t>.</w:t>
      </w:r>
      <w:r w:rsidR="004267C9" w:rsidRPr="00AA0D54">
        <w:rPr>
          <w:sz w:val="28"/>
          <w:szCs w:val="28"/>
        </w:rPr>
        <w:t xml:space="preserve">Структурное подразделение «Детский </w:t>
      </w:r>
      <w:r w:rsidR="006861E8" w:rsidRPr="00AA0D54">
        <w:rPr>
          <w:sz w:val="28"/>
          <w:szCs w:val="28"/>
        </w:rPr>
        <w:t>сад</w:t>
      </w:r>
      <w:r w:rsidR="004267C9" w:rsidRPr="00AA0D54">
        <w:rPr>
          <w:sz w:val="28"/>
          <w:szCs w:val="28"/>
        </w:rPr>
        <w:t xml:space="preserve"> </w:t>
      </w:r>
      <w:r w:rsidR="006861E8" w:rsidRPr="00AA0D54">
        <w:rPr>
          <w:sz w:val="28"/>
          <w:szCs w:val="28"/>
        </w:rPr>
        <w:t xml:space="preserve">«Ягодка» (далее по тексту – </w:t>
      </w:r>
      <w:r w:rsidR="004267C9" w:rsidRPr="00AA0D54">
        <w:rPr>
          <w:sz w:val="28"/>
          <w:szCs w:val="28"/>
        </w:rPr>
        <w:t>СП</w:t>
      </w:r>
      <w:r w:rsidR="006861E8" w:rsidRPr="00AA0D54">
        <w:rPr>
          <w:sz w:val="28"/>
          <w:szCs w:val="28"/>
        </w:rPr>
        <w:t xml:space="preserve">) </w:t>
      </w:r>
      <w:r w:rsidR="004267C9" w:rsidRPr="00AA0D54">
        <w:rPr>
          <w:sz w:val="28"/>
          <w:szCs w:val="28"/>
        </w:rPr>
        <w:t>функционирует в составе ГБОУ СОШ №3 г</w:t>
      </w:r>
      <w:proofErr w:type="gramStart"/>
      <w:r w:rsidR="004267C9" w:rsidRPr="00AA0D54">
        <w:rPr>
          <w:sz w:val="28"/>
          <w:szCs w:val="28"/>
        </w:rPr>
        <w:t>.Н</w:t>
      </w:r>
      <w:proofErr w:type="gramEnd"/>
      <w:r w:rsidR="004267C9" w:rsidRPr="00AA0D54">
        <w:rPr>
          <w:sz w:val="28"/>
          <w:szCs w:val="28"/>
        </w:rPr>
        <w:t>овокуйбышевска, созданного в соответствии с постановлением Правительства Самарской области от 12.10.2011 № 576 «О создании государственных бюджетных общеобразовательных учреждений Самарской области и установлении отдельных расходных обязательств Самарской области».</w:t>
      </w:r>
    </w:p>
    <w:p w:rsidR="006861E8" w:rsidRPr="00AA0D54" w:rsidRDefault="006861E8" w:rsidP="000A7D86">
      <w:pPr>
        <w:pStyle w:val="a5"/>
        <w:spacing w:line="360" w:lineRule="auto"/>
        <w:ind w:firstLine="0"/>
        <w:rPr>
          <w:sz w:val="28"/>
          <w:szCs w:val="28"/>
        </w:rPr>
      </w:pPr>
      <w:r w:rsidRPr="00AA0D54">
        <w:rPr>
          <w:sz w:val="28"/>
          <w:szCs w:val="28"/>
        </w:rPr>
        <w:t xml:space="preserve">Место нахождения </w:t>
      </w:r>
      <w:r w:rsidR="004267C9" w:rsidRPr="00AA0D54">
        <w:rPr>
          <w:sz w:val="28"/>
          <w:szCs w:val="28"/>
        </w:rPr>
        <w:t>СП</w:t>
      </w:r>
      <w:r w:rsidRPr="00AA0D54">
        <w:rPr>
          <w:sz w:val="28"/>
          <w:szCs w:val="28"/>
        </w:rPr>
        <w:t xml:space="preserve"> (юридическое и фактическое): 446200, Россия, Самарская обл., г. Новокуйбышевск,  ул. Чапаева, д. 5.   тел</w:t>
      </w:r>
      <w:proofErr w:type="gramStart"/>
      <w:r w:rsidRPr="00AA0D54">
        <w:rPr>
          <w:sz w:val="28"/>
          <w:szCs w:val="28"/>
        </w:rPr>
        <w:t>.(</w:t>
      </w:r>
      <w:proofErr w:type="gramEnd"/>
      <w:r w:rsidRPr="00AA0D54">
        <w:rPr>
          <w:sz w:val="28"/>
          <w:szCs w:val="28"/>
        </w:rPr>
        <w:t xml:space="preserve">факс)8( 846 35) 6-22-51 электронная почта: </w:t>
      </w:r>
      <w:proofErr w:type="spellStart"/>
      <w:r w:rsidRPr="00AA0D54">
        <w:rPr>
          <w:sz w:val="28"/>
          <w:szCs w:val="28"/>
          <w:lang w:val="en-US"/>
        </w:rPr>
        <w:t>mdou</w:t>
      </w:r>
      <w:proofErr w:type="spellEnd"/>
      <w:r w:rsidRPr="00AA0D54">
        <w:rPr>
          <w:sz w:val="28"/>
          <w:szCs w:val="28"/>
        </w:rPr>
        <w:t>45</w:t>
      </w:r>
      <w:proofErr w:type="spellStart"/>
      <w:r w:rsidRPr="00AA0D54">
        <w:rPr>
          <w:sz w:val="28"/>
          <w:szCs w:val="28"/>
          <w:lang w:val="en-US"/>
        </w:rPr>
        <w:t>nk</w:t>
      </w:r>
      <w:proofErr w:type="spellEnd"/>
      <w:r w:rsidRPr="00AA0D54">
        <w:rPr>
          <w:sz w:val="28"/>
          <w:szCs w:val="28"/>
        </w:rPr>
        <w:t>@</w:t>
      </w:r>
      <w:r w:rsidRPr="00AA0D54">
        <w:rPr>
          <w:sz w:val="28"/>
          <w:szCs w:val="28"/>
          <w:lang w:val="en-US"/>
        </w:rPr>
        <w:t>mail</w:t>
      </w:r>
      <w:r w:rsidRPr="00AA0D54">
        <w:rPr>
          <w:sz w:val="28"/>
          <w:szCs w:val="28"/>
        </w:rPr>
        <w:t>.</w:t>
      </w:r>
      <w:proofErr w:type="spellStart"/>
      <w:r w:rsidRPr="00AA0D54">
        <w:rPr>
          <w:sz w:val="28"/>
          <w:szCs w:val="28"/>
          <w:lang w:val="en-US"/>
        </w:rPr>
        <w:t>ru</w:t>
      </w:r>
      <w:proofErr w:type="spellEnd"/>
    </w:p>
    <w:p w:rsidR="006861E8" w:rsidRPr="00AA0D54" w:rsidRDefault="00EC4A64" w:rsidP="000A7D86">
      <w:pPr>
        <w:pStyle w:val="a5"/>
        <w:spacing w:line="360" w:lineRule="auto"/>
        <w:rPr>
          <w:sz w:val="28"/>
          <w:szCs w:val="28"/>
        </w:rPr>
      </w:pPr>
      <w:r w:rsidRPr="00AA0D54">
        <w:rPr>
          <w:sz w:val="28"/>
          <w:szCs w:val="28"/>
        </w:rPr>
        <w:t xml:space="preserve">Учредителем является </w:t>
      </w:r>
      <w:r w:rsidR="006861E8" w:rsidRPr="00AA0D54">
        <w:rPr>
          <w:sz w:val="28"/>
          <w:szCs w:val="28"/>
        </w:rPr>
        <w:t xml:space="preserve">   Министерство образования и науки Самарской области </w:t>
      </w:r>
    </w:p>
    <w:p w:rsidR="006861E8" w:rsidRPr="00AA0D54" w:rsidRDefault="006861E8" w:rsidP="006861E8">
      <w:pPr>
        <w:pStyle w:val="a3"/>
        <w:spacing w:line="360" w:lineRule="auto"/>
        <w:ind w:right="27"/>
        <w:rPr>
          <w:color w:val="FF0000"/>
          <w:sz w:val="28"/>
          <w:szCs w:val="28"/>
        </w:rPr>
      </w:pPr>
      <w:r w:rsidRPr="00AA0D54">
        <w:rPr>
          <w:sz w:val="28"/>
          <w:szCs w:val="28"/>
        </w:rPr>
        <w:t>По организационно-правовой форме ДО</w:t>
      </w:r>
      <w:r w:rsidR="000B7F38" w:rsidRPr="00AA0D54">
        <w:rPr>
          <w:sz w:val="28"/>
          <w:szCs w:val="28"/>
        </w:rPr>
        <w:t>О</w:t>
      </w:r>
      <w:r w:rsidRPr="00AA0D54">
        <w:rPr>
          <w:sz w:val="28"/>
          <w:szCs w:val="28"/>
        </w:rPr>
        <w:t xml:space="preserve"> является </w:t>
      </w:r>
      <w:r w:rsidR="00EC4A64" w:rsidRPr="00AA0D54">
        <w:rPr>
          <w:sz w:val="28"/>
          <w:szCs w:val="28"/>
        </w:rPr>
        <w:t>государственным образовательным</w:t>
      </w:r>
      <w:r w:rsidR="00EC4A64" w:rsidRPr="00AA0D54">
        <w:rPr>
          <w:color w:val="FF0000"/>
          <w:sz w:val="28"/>
          <w:szCs w:val="28"/>
        </w:rPr>
        <w:t xml:space="preserve"> </w:t>
      </w:r>
      <w:r w:rsidR="00EC4A64" w:rsidRPr="00AA0D54">
        <w:rPr>
          <w:sz w:val="28"/>
          <w:szCs w:val="28"/>
        </w:rPr>
        <w:t>учреждением.</w:t>
      </w:r>
      <w:r w:rsidRPr="00AA0D54">
        <w:rPr>
          <w:color w:val="FF0000"/>
          <w:sz w:val="28"/>
          <w:szCs w:val="28"/>
        </w:rPr>
        <w:t xml:space="preserve"> </w:t>
      </w:r>
    </w:p>
    <w:p w:rsidR="000B7F38" w:rsidRPr="00AA0D54" w:rsidRDefault="00037BEF" w:rsidP="00037BEF">
      <w:pPr>
        <w:pStyle w:val="a3"/>
        <w:spacing w:line="360" w:lineRule="auto"/>
        <w:rPr>
          <w:sz w:val="28"/>
          <w:szCs w:val="28"/>
        </w:rPr>
      </w:pPr>
      <w:r w:rsidRPr="00AA0D54">
        <w:rPr>
          <w:b/>
          <w:sz w:val="28"/>
          <w:szCs w:val="28"/>
        </w:rPr>
        <w:t>1.2</w:t>
      </w:r>
      <w:r w:rsidRPr="00AA0D54">
        <w:rPr>
          <w:sz w:val="28"/>
          <w:szCs w:val="28"/>
        </w:rPr>
        <w:t xml:space="preserve">. </w:t>
      </w:r>
      <w:r w:rsidR="001332B5" w:rsidRPr="00AA0D54">
        <w:rPr>
          <w:sz w:val="28"/>
          <w:szCs w:val="28"/>
        </w:rPr>
        <w:t>Здание детского сада типовое, двухэтажное. Детский сад расположен около городского парка,</w:t>
      </w:r>
      <w:r w:rsidR="001332B5" w:rsidRPr="00AA0D54">
        <w:rPr>
          <w:color w:val="800000"/>
          <w:sz w:val="28"/>
          <w:szCs w:val="28"/>
        </w:rPr>
        <w:t xml:space="preserve"> </w:t>
      </w:r>
      <w:r w:rsidR="001332B5" w:rsidRPr="00AA0D54">
        <w:rPr>
          <w:sz w:val="28"/>
          <w:szCs w:val="28"/>
        </w:rPr>
        <w:t>вдали от оживленных транспортных магистралей</w:t>
      </w:r>
      <w:r w:rsidR="001332B5" w:rsidRPr="00AA0D54">
        <w:rPr>
          <w:color w:val="800000"/>
          <w:sz w:val="28"/>
          <w:szCs w:val="28"/>
        </w:rPr>
        <w:t>.</w:t>
      </w:r>
      <w:r w:rsidR="001332B5" w:rsidRPr="00AA0D54">
        <w:rPr>
          <w:sz w:val="28"/>
          <w:szCs w:val="28"/>
        </w:rPr>
        <w:t xml:space="preserve">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</w:t>
      </w:r>
    </w:p>
    <w:p w:rsidR="001332B5" w:rsidRPr="00AA0D54" w:rsidRDefault="001332B5" w:rsidP="00037BEF">
      <w:pPr>
        <w:pStyle w:val="a3"/>
        <w:spacing w:line="360" w:lineRule="auto"/>
        <w:rPr>
          <w:sz w:val="28"/>
          <w:szCs w:val="28"/>
        </w:rPr>
      </w:pPr>
      <w:r w:rsidRPr="00AA0D54">
        <w:rPr>
          <w:sz w:val="28"/>
          <w:szCs w:val="28"/>
        </w:rPr>
        <w:t xml:space="preserve"> Клиентами детского сада являются семьи, имеющие детей раннего возраста от 1года до 3 лет. </w:t>
      </w:r>
    </w:p>
    <w:p w:rsidR="001332B5" w:rsidRPr="00AA0D54" w:rsidRDefault="00037BEF" w:rsidP="002E6B8D">
      <w:pPr>
        <w:pStyle w:val="a3"/>
        <w:spacing w:line="360" w:lineRule="auto"/>
        <w:rPr>
          <w:sz w:val="28"/>
          <w:szCs w:val="28"/>
        </w:rPr>
      </w:pPr>
      <w:r w:rsidRPr="00AA0D54">
        <w:rPr>
          <w:b/>
          <w:sz w:val="28"/>
          <w:szCs w:val="28"/>
        </w:rPr>
        <w:t>1.3.</w:t>
      </w:r>
      <w:r w:rsidR="001332B5" w:rsidRPr="00AA0D54">
        <w:rPr>
          <w:sz w:val="28"/>
          <w:szCs w:val="28"/>
        </w:rPr>
        <w:t xml:space="preserve">В настоящее время в </w:t>
      </w:r>
      <w:r w:rsidR="004267C9" w:rsidRPr="00AA0D54">
        <w:rPr>
          <w:sz w:val="28"/>
          <w:szCs w:val="28"/>
        </w:rPr>
        <w:t xml:space="preserve">СП </w:t>
      </w:r>
      <w:r w:rsidR="001332B5" w:rsidRPr="00AA0D54">
        <w:rPr>
          <w:sz w:val="28"/>
          <w:szCs w:val="28"/>
        </w:rPr>
        <w:t>функционируют 4 группы, из них:</w:t>
      </w:r>
    </w:p>
    <w:p w:rsidR="001332B5" w:rsidRPr="00AA0D54" w:rsidRDefault="001332B5" w:rsidP="002E6B8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A0D54">
        <w:rPr>
          <w:sz w:val="28"/>
          <w:szCs w:val="28"/>
        </w:rPr>
        <w:t xml:space="preserve">3 группы общеразвивающего </w:t>
      </w:r>
      <w:r w:rsidR="0063001A" w:rsidRPr="00AA0D54">
        <w:rPr>
          <w:sz w:val="28"/>
          <w:szCs w:val="28"/>
        </w:rPr>
        <w:t xml:space="preserve"> </w:t>
      </w:r>
      <w:r w:rsidRPr="00AA0D54">
        <w:rPr>
          <w:sz w:val="28"/>
          <w:szCs w:val="28"/>
        </w:rPr>
        <w:t>вида для детей раннего возраста;</w:t>
      </w:r>
    </w:p>
    <w:p w:rsidR="001332B5" w:rsidRPr="00AA0D54" w:rsidRDefault="001332B5" w:rsidP="002E6B8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A0D54">
        <w:rPr>
          <w:sz w:val="28"/>
          <w:szCs w:val="28"/>
        </w:rPr>
        <w:t>1 группа оздоровительного вида для детей  раннего возраста с туберкулезной интоксикацией.</w:t>
      </w:r>
    </w:p>
    <w:p w:rsidR="001332B5" w:rsidRPr="00AA0D54" w:rsidRDefault="001332B5" w:rsidP="002E6B8D">
      <w:pPr>
        <w:pStyle w:val="a3"/>
        <w:spacing w:line="360" w:lineRule="auto"/>
        <w:rPr>
          <w:sz w:val="28"/>
          <w:szCs w:val="28"/>
        </w:rPr>
      </w:pPr>
      <w:r w:rsidRPr="00AA0D54">
        <w:rPr>
          <w:sz w:val="28"/>
          <w:szCs w:val="28"/>
        </w:rPr>
        <w:t>Учреждение комплектуется в пределах лицензионной наполняемости</w:t>
      </w:r>
      <w:r w:rsidR="004267C9" w:rsidRPr="00AA0D54">
        <w:rPr>
          <w:sz w:val="28"/>
          <w:szCs w:val="28"/>
        </w:rPr>
        <w:t xml:space="preserve"> ГБОУ СОШ №3 </w:t>
      </w:r>
      <w:r w:rsidRPr="00AA0D54">
        <w:rPr>
          <w:sz w:val="28"/>
          <w:szCs w:val="28"/>
        </w:rPr>
        <w:t xml:space="preserve"> - 75 воспитанников. Средняя наполняемость детей в группах 15-20 детей </w:t>
      </w:r>
    </w:p>
    <w:p w:rsidR="0018602D" w:rsidRPr="00AA0D54" w:rsidRDefault="0018602D" w:rsidP="00AC3F33">
      <w:pPr>
        <w:pStyle w:val="a3"/>
        <w:spacing w:line="360" w:lineRule="auto"/>
        <w:rPr>
          <w:sz w:val="28"/>
          <w:szCs w:val="28"/>
        </w:rPr>
      </w:pPr>
      <w:r w:rsidRPr="00AA0D54">
        <w:rPr>
          <w:sz w:val="28"/>
          <w:szCs w:val="28"/>
        </w:rPr>
        <w:lastRenderedPageBreak/>
        <w:t>Возрас</w:t>
      </w:r>
      <w:r w:rsidR="00147394" w:rsidRPr="00AA0D54">
        <w:rPr>
          <w:sz w:val="28"/>
          <w:szCs w:val="28"/>
        </w:rPr>
        <w:t>т детей колеблется с 1г.1м до 3г</w:t>
      </w:r>
      <w:r w:rsidRPr="00AA0D54">
        <w:rPr>
          <w:sz w:val="28"/>
          <w:szCs w:val="28"/>
        </w:rPr>
        <w:t>.2 м., примерно 49 % от общего количества детей – это девочки. Основная масса воспитанников проживает  на улицах близко расположенных к ДОУ , 15% воспитанников в других территориях города</w:t>
      </w:r>
      <w:proofErr w:type="gramStart"/>
      <w:r w:rsidRPr="00AA0D54">
        <w:rPr>
          <w:sz w:val="28"/>
          <w:szCs w:val="28"/>
        </w:rPr>
        <w:t xml:space="preserve"> .</w:t>
      </w:r>
      <w:proofErr w:type="gramEnd"/>
    </w:p>
    <w:p w:rsidR="0018602D" w:rsidRPr="00AA0D54" w:rsidRDefault="0018602D" w:rsidP="00AC3F33">
      <w:pPr>
        <w:pStyle w:val="a3"/>
        <w:spacing w:line="360" w:lineRule="auto"/>
        <w:rPr>
          <w:sz w:val="28"/>
          <w:szCs w:val="28"/>
        </w:rPr>
      </w:pPr>
      <w:r w:rsidRPr="00AA0D54">
        <w:rPr>
          <w:sz w:val="28"/>
          <w:szCs w:val="28"/>
        </w:rPr>
        <w:t>В течени</w:t>
      </w:r>
      <w:r w:rsidR="004267C9" w:rsidRPr="00AA0D54">
        <w:rPr>
          <w:sz w:val="28"/>
          <w:szCs w:val="28"/>
        </w:rPr>
        <w:t>е</w:t>
      </w:r>
      <w:r w:rsidRPr="00AA0D54">
        <w:rPr>
          <w:sz w:val="28"/>
          <w:szCs w:val="28"/>
        </w:rPr>
        <w:t xml:space="preserve"> учебного года движение детей составляет более 50%.</w:t>
      </w:r>
    </w:p>
    <w:p w:rsidR="00037BEF" w:rsidRPr="00AA0D54" w:rsidRDefault="004E5C96" w:rsidP="00AC3F33">
      <w:pPr>
        <w:pStyle w:val="a3"/>
        <w:spacing w:line="360" w:lineRule="auto"/>
        <w:rPr>
          <w:sz w:val="28"/>
          <w:szCs w:val="28"/>
        </w:rPr>
      </w:pPr>
      <w:r w:rsidRPr="00AA0D54">
        <w:rPr>
          <w:sz w:val="28"/>
          <w:szCs w:val="28"/>
        </w:rPr>
        <w:t xml:space="preserve">На </w:t>
      </w:r>
      <w:r w:rsidR="00037BEF" w:rsidRPr="00AA0D54">
        <w:rPr>
          <w:sz w:val="28"/>
          <w:szCs w:val="28"/>
        </w:rPr>
        <w:t xml:space="preserve">сайте </w:t>
      </w:r>
      <w:r w:rsidRPr="00AA0D54">
        <w:rPr>
          <w:sz w:val="28"/>
          <w:szCs w:val="28"/>
        </w:rPr>
        <w:t>ДО</w:t>
      </w:r>
      <w:r w:rsidR="000B7F38" w:rsidRPr="00AA0D54">
        <w:rPr>
          <w:sz w:val="28"/>
          <w:szCs w:val="28"/>
        </w:rPr>
        <w:t>О</w:t>
      </w:r>
      <w:r w:rsidRPr="00AA0D54">
        <w:rPr>
          <w:sz w:val="28"/>
          <w:szCs w:val="28"/>
        </w:rPr>
        <w:t xml:space="preserve">  вы можете ознакомиться с  краткой</w:t>
      </w:r>
      <w:r w:rsidR="00037BEF" w:rsidRPr="00AA0D54">
        <w:rPr>
          <w:sz w:val="28"/>
          <w:szCs w:val="28"/>
        </w:rPr>
        <w:t xml:space="preserve"> историческ</w:t>
      </w:r>
      <w:r w:rsidRPr="00AA0D54">
        <w:rPr>
          <w:sz w:val="28"/>
          <w:szCs w:val="28"/>
        </w:rPr>
        <w:t>ой</w:t>
      </w:r>
      <w:r w:rsidR="00037BEF" w:rsidRPr="00AA0D54">
        <w:rPr>
          <w:sz w:val="28"/>
          <w:szCs w:val="28"/>
        </w:rPr>
        <w:t xml:space="preserve"> справк</w:t>
      </w:r>
      <w:r w:rsidRPr="00AA0D54">
        <w:rPr>
          <w:sz w:val="28"/>
          <w:szCs w:val="28"/>
        </w:rPr>
        <w:t>ой</w:t>
      </w:r>
      <w:r w:rsidR="006A35B0" w:rsidRPr="00AA0D54">
        <w:rPr>
          <w:sz w:val="28"/>
          <w:szCs w:val="28"/>
        </w:rPr>
        <w:t xml:space="preserve"> о ДОУ</w:t>
      </w:r>
      <w:r w:rsidR="00037BEF" w:rsidRPr="00AA0D54">
        <w:rPr>
          <w:sz w:val="28"/>
          <w:szCs w:val="28"/>
        </w:rPr>
        <w:t>.</w:t>
      </w:r>
    </w:p>
    <w:p w:rsidR="007A3AB7" w:rsidRPr="00AA0D54" w:rsidRDefault="007A3AB7" w:rsidP="00AC3F33">
      <w:pPr>
        <w:pStyle w:val="a3"/>
        <w:spacing w:line="360" w:lineRule="auto"/>
        <w:rPr>
          <w:sz w:val="28"/>
          <w:szCs w:val="28"/>
        </w:rPr>
      </w:pPr>
      <w:r w:rsidRPr="00AA0D54">
        <w:rPr>
          <w:sz w:val="28"/>
          <w:szCs w:val="28"/>
        </w:rPr>
        <w:t>В декабре 2014 года детскому саду исполн</w:t>
      </w:r>
      <w:r w:rsidR="000B7F38" w:rsidRPr="00AA0D54">
        <w:rPr>
          <w:sz w:val="28"/>
          <w:szCs w:val="28"/>
        </w:rPr>
        <w:t>илось</w:t>
      </w:r>
      <w:r w:rsidRPr="00AA0D54">
        <w:rPr>
          <w:sz w:val="28"/>
          <w:szCs w:val="28"/>
        </w:rPr>
        <w:t xml:space="preserve"> 60 лет.</w:t>
      </w:r>
    </w:p>
    <w:p w:rsidR="00DE2DE2" w:rsidRPr="000900DE" w:rsidRDefault="00DE2DE2" w:rsidP="00AC3F33">
      <w:pPr>
        <w:pStyle w:val="a3"/>
        <w:spacing w:line="360" w:lineRule="auto"/>
        <w:rPr>
          <w:szCs w:val="24"/>
        </w:rPr>
      </w:pPr>
    </w:p>
    <w:p w:rsidR="004267C9" w:rsidRPr="000900DE" w:rsidRDefault="0018602D" w:rsidP="00651395">
      <w:pPr>
        <w:pStyle w:val="a6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0900DE">
        <w:rPr>
          <w:rFonts w:ascii="Times New Roman" w:hAnsi="Times New Roman" w:cs="Times New Roman"/>
          <w:szCs w:val="28"/>
        </w:rPr>
        <w:t>2.</w:t>
      </w:r>
      <w:r w:rsidRPr="000900DE">
        <w:rPr>
          <w:rFonts w:ascii="Times New Roman" w:hAnsi="Times New Roman" w:cs="Times New Roman"/>
          <w:b/>
          <w:szCs w:val="28"/>
        </w:rPr>
        <w:t xml:space="preserve"> Цели и результаты развития </w:t>
      </w:r>
      <w:r w:rsidR="004267C9" w:rsidRPr="000900DE">
        <w:rPr>
          <w:rFonts w:ascii="Times New Roman" w:hAnsi="Times New Roman" w:cs="Times New Roman"/>
          <w:b/>
          <w:szCs w:val="28"/>
        </w:rPr>
        <w:t xml:space="preserve">структурного подразделения </w:t>
      </w:r>
    </w:p>
    <w:p w:rsidR="00F831DA" w:rsidRDefault="004267C9" w:rsidP="00F831DA">
      <w:pPr>
        <w:pStyle w:val="a6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0900DE">
        <w:rPr>
          <w:rFonts w:ascii="Times New Roman" w:hAnsi="Times New Roman" w:cs="Times New Roman"/>
          <w:b/>
          <w:szCs w:val="28"/>
        </w:rPr>
        <w:t>« Детского сада  « Ягодка»</w:t>
      </w:r>
    </w:p>
    <w:p w:rsidR="00F831DA" w:rsidRPr="00AA0D54" w:rsidRDefault="00F831DA" w:rsidP="00F831DA">
      <w:pPr>
        <w:spacing w:line="360" w:lineRule="auto"/>
        <w:jc w:val="both"/>
        <w:rPr>
          <w:b/>
          <w:sz w:val="28"/>
          <w:szCs w:val="28"/>
        </w:rPr>
      </w:pPr>
      <w:r w:rsidRPr="00AA0D54">
        <w:rPr>
          <w:b/>
          <w:sz w:val="28"/>
          <w:szCs w:val="28"/>
        </w:rPr>
        <w:t>2.1. Цели на среднесрочный период</w:t>
      </w:r>
      <w:r w:rsidR="00D55F00" w:rsidRPr="00AA0D54">
        <w:rPr>
          <w:b/>
          <w:sz w:val="28"/>
          <w:szCs w:val="28"/>
        </w:rPr>
        <w:t xml:space="preserve"> </w:t>
      </w:r>
      <w:proofErr w:type="gramStart"/>
      <w:r w:rsidRPr="00AA0D54">
        <w:rPr>
          <w:b/>
          <w:sz w:val="28"/>
          <w:szCs w:val="28"/>
        </w:rPr>
        <w:t xml:space="preserve">( </w:t>
      </w:r>
      <w:proofErr w:type="gramEnd"/>
      <w:r w:rsidRPr="00AA0D54">
        <w:rPr>
          <w:b/>
          <w:sz w:val="28"/>
          <w:szCs w:val="28"/>
        </w:rPr>
        <w:t>3-5лет)</w:t>
      </w:r>
    </w:p>
    <w:p w:rsidR="00F831DA" w:rsidRPr="00AA0D54" w:rsidRDefault="00F831DA" w:rsidP="00F831DA">
      <w:pPr>
        <w:spacing w:line="360" w:lineRule="auto"/>
        <w:jc w:val="both"/>
        <w:rPr>
          <w:b/>
          <w:sz w:val="28"/>
          <w:szCs w:val="28"/>
        </w:rPr>
      </w:pPr>
      <w:r w:rsidRPr="00AA0D54">
        <w:rPr>
          <w:b/>
          <w:sz w:val="28"/>
          <w:szCs w:val="28"/>
        </w:rPr>
        <w:t>Основным направлением  деятельности детского сада</w:t>
      </w:r>
      <w:proofErr w:type="gramStart"/>
      <w:r w:rsidRPr="00AA0D54">
        <w:rPr>
          <w:b/>
          <w:sz w:val="28"/>
          <w:szCs w:val="28"/>
        </w:rPr>
        <w:t xml:space="preserve"> ,</w:t>
      </w:r>
      <w:proofErr w:type="gramEnd"/>
      <w:r w:rsidRPr="00AA0D54">
        <w:rPr>
          <w:b/>
          <w:sz w:val="28"/>
          <w:szCs w:val="28"/>
        </w:rPr>
        <w:t xml:space="preserve"> его стратегической целью  работы является </w:t>
      </w:r>
    </w:p>
    <w:p w:rsidR="00F831DA" w:rsidRPr="00AA0D54" w:rsidRDefault="00F831DA" w:rsidP="00F831DA">
      <w:pPr>
        <w:pStyle w:val="ac"/>
        <w:numPr>
          <w:ilvl w:val="0"/>
          <w:numId w:val="23"/>
        </w:numPr>
        <w:shd w:val="clear" w:color="auto" w:fill="FFFFFF"/>
        <w:jc w:val="both"/>
        <w:rPr>
          <w:color w:val="282828"/>
          <w:sz w:val="28"/>
          <w:szCs w:val="28"/>
        </w:rPr>
      </w:pPr>
      <w:r w:rsidRPr="00AA0D54">
        <w:rPr>
          <w:color w:val="282828"/>
          <w:sz w:val="28"/>
          <w:szCs w:val="28"/>
        </w:rPr>
        <w:t>Реализация преемственности и открытости в сфере образовательных подсистем, предоставляющих каждому ребёнку индивидуальную сферу деятельности, необходимую для его развития</w:t>
      </w:r>
      <w:r w:rsidR="00BC7A38">
        <w:rPr>
          <w:color w:val="282828"/>
          <w:sz w:val="28"/>
          <w:szCs w:val="28"/>
        </w:rPr>
        <w:t xml:space="preserve"> в рамках введения ФГОС </w:t>
      </w:r>
      <w:proofErr w:type="gramStart"/>
      <w:r w:rsidR="00BC7A38">
        <w:rPr>
          <w:color w:val="282828"/>
          <w:sz w:val="28"/>
          <w:szCs w:val="28"/>
        </w:rPr>
        <w:t>ДО</w:t>
      </w:r>
      <w:proofErr w:type="gramEnd"/>
      <w:r w:rsidRPr="00AA0D54">
        <w:rPr>
          <w:color w:val="282828"/>
          <w:sz w:val="28"/>
          <w:szCs w:val="28"/>
        </w:rPr>
        <w:t>;</w:t>
      </w:r>
    </w:p>
    <w:p w:rsidR="00F831DA" w:rsidRPr="00AA0D54" w:rsidRDefault="00F831DA" w:rsidP="00F831DA">
      <w:pPr>
        <w:pStyle w:val="ac"/>
        <w:numPr>
          <w:ilvl w:val="0"/>
          <w:numId w:val="23"/>
        </w:numPr>
        <w:shd w:val="clear" w:color="auto" w:fill="FFFFFF"/>
        <w:jc w:val="both"/>
        <w:rPr>
          <w:color w:val="282828"/>
          <w:sz w:val="28"/>
          <w:szCs w:val="28"/>
        </w:rPr>
      </w:pPr>
      <w:r w:rsidRPr="00AA0D54">
        <w:rPr>
          <w:color w:val="282828"/>
          <w:sz w:val="28"/>
          <w:szCs w:val="28"/>
        </w:rPr>
        <w:t>Развитие ресурсного, материально-технического, кадрового, научно-методического обеспечения воспитательно-образовательного процесса</w:t>
      </w:r>
      <w:r w:rsidR="00BC7A38" w:rsidRPr="00BC7A38">
        <w:rPr>
          <w:color w:val="282828"/>
          <w:sz w:val="28"/>
          <w:szCs w:val="28"/>
        </w:rPr>
        <w:t xml:space="preserve"> </w:t>
      </w:r>
      <w:r w:rsidR="00BC7A38">
        <w:rPr>
          <w:color w:val="282828"/>
          <w:sz w:val="28"/>
          <w:szCs w:val="28"/>
        </w:rPr>
        <w:t xml:space="preserve">в рамках введения ФГОС </w:t>
      </w:r>
      <w:proofErr w:type="gramStart"/>
      <w:r w:rsidR="00BC7A38">
        <w:rPr>
          <w:color w:val="282828"/>
          <w:sz w:val="28"/>
          <w:szCs w:val="28"/>
        </w:rPr>
        <w:t>ДО</w:t>
      </w:r>
      <w:proofErr w:type="gramEnd"/>
      <w:r w:rsidRPr="00AA0D54">
        <w:rPr>
          <w:color w:val="282828"/>
          <w:sz w:val="28"/>
          <w:szCs w:val="28"/>
        </w:rPr>
        <w:t>;</w:t>
      </w:r>
    </w:p>
    <w:p w:rsidR="00F831DA" w:rsidRPr="00AA0D54" w:rsidRDefault="00F831DA" w:rsidP="00F831DA">
      <w:pPr>
        <w:pStyle w:val="ac"/>
        <w:numPr>
          <w:ilvl w:val="0"/>
          <w:numId w:val="23"/>
        </w:numPr>
        <w:shd w:val="clear" w:color="auto" w:fill="FFFFFF"/>
        <w:jc w:val="both"/>
        <w:rPr>
          <w:color w:val="282828"/>
          <w:sz w:val="28"/>
          <w:szCs w:val="28"/>
        </w:rPr>
      </w:pPr>
      <w:r w:rsidRPr="00AA0D54">
        <w:rPr>
          <w:color w:val="282828"/>
          <w:sz w:val="28"/>
          <w:szCs w:val="28"/>
        </w:rPr>
        <w:t>Создание эмоционально комфортного климата в учреждении для всех участников образовательного процесса (педагоги, дети, родители);</w:t>
      </w:r>
    </w:p>
    <w:p w:rsidR="00F831DA" w:rsidRPr="00AA0D54" w:rsidRDefault="00F831DA" w:rsidP="00F831DA">
      <w:pPr>
        <w:pStyle w:val="ac"/>
        <w:numPr>
          <w:ilvl w:val="0"/>
          <w:numId w:val="23"/>
        </w:numPr>
        <w:shd w:val="clear" w:color="auto" w:fill="FFFFFF"/>
        <w:jc w:val="both"/>
        <w:rPr>
          <w:color w:val="282828"/>
          <w:sz w:val="28"/>
          <w:szCs w:val="28"/>
        </w:rPr>
      </w:pPr>
      <w:r w:rsidRPr="00AA0D54">
        <w:rPr>
          <w:color w:val="282828"/>
          <w:sz w:val="28"/>
          <w:szCs w:val="28"/>
        </w:rPr>
        <w:t xml:space="preserve">Реализация </w:t>
      </w:r>
      <w:proofErr w:type="spellStart"/>
      <w:r w:rsidRPr="00AA0D54">
        <w:rPr>
          <w:color w:val="282828"/>
          <w:sz w:val="28"/>
          <w:szCs w:val="28"/>
        </w:rPr>
        <w:t>компетентностного</w:t>
      </w:r>
      <w:proofErr w:type="spellEnd"/>
      <w:r w:rsidRPr="00AA0D54">
        <w:rPr>
          <w:color w:val="282828"/>
          <w:sz w:val="28"/>
          <w:szCs w:val="28"/>
        </w:rPr>
        <w:t xml:space="preserve"> подхода в образовательном процессе детского сада.</w:t>
      </w:r>
    </w:p>
    <w:p w:rsidR="00F831DA" w:rsidRPr="00AA0D54" w:rsidRDefault="00F831DA" w:rsidP="00F831DA">
      <w:pPr>
        <w:pStyle w:val="ac"/>
        <w:numPr>
          <w:ilvl w:val="0"/>
          <w:numId w:val="23"/>
        </w:numPr>
        <w:shd w:val="clear" w:color="auto" w:fill="FFFFFF"/>
        <w:jc w:val="both"/>
        <w:rPr>
          <w:color w:val="282828"/>
          <w:sz w:val="28"/>
          <w:szCs w:val="28"/>
        </w:rPr>
      </w:pPr>
      <w:r w:rsidRPr="00AA0D54">
        <w:rPr>
          <w:color w:val="282828"/>
          <w:sz w:val="28"/>
          <w:szCs w:val="28"/>
        </w:rPr>
        <w:t>Формирование информационно-ресурсного фонда учреждения.</w:t>
      </w:r>
    </w:p>
    <w:p w:rsidR="00F831DA" w:rsidRPr="00722EBD" w:rsidRDefault="00F831DA" w:rsidP="00F831DA">
      <w:pPr>
        <w:shd w:val="clear" w:color="auto" w:fill="FFFFFF"/>
        <w:ind w:firstLine="708"/>
        <w:jc w:val="both"/>
        <w:rPr>
          <w:rFonts w:ascii="Tahoma" w:hAnsi="Tahoma" w:cs="Tahoma"/>
          <w:color w:val="282828"/>
          <w:sz w:val="28"/>
          <w:szCs w:val="28"/>
        </w:rPr>
      </w:pPr>
      <w:r w:rsidRPr="00722EBD">
        <w:rPr>
          <w:rFonts w:ascii="Tahoma" w:hAnsi="Tahoma" w:cs="Tahoma"/>
          <w:color w:val="282828"/>
          <w:sz w:val="28"/>
          <w:szCs w:val="28"/>
        </w:rPr>
        <w:t> </w:t>
      </w:r>
    </w:p>
    <w:p w:rsidR="00F831DA" w:rsidRPr="00AA0D54" w:rsidRDefault="00F831DA" w:rsidP="00D55F00">
      <w:pPr>
        <w:pStyle w:val="a6"/>
        <w:ind w:firstLine="0"/>
        <w:jc w:val="left"/>
        <w:rPr>
          <w:rFonts w:ascii="Times New Roman" w:hAnsi="Times New Roman" w:cs="Times New Roman"/>
          <w:b/>
          <w:szCs w:val="28"/>
        </w:rPr>
      </w:pPr>
      <w:r w:rsidRPr="00AA0D54">
        <w:rPr>
          <w:rFonts w:ascii="Times New Roman" w:hAnsi="Times New Roman" w:cs="Times New Roman"/>
          <w:b/>
          <w:szCs w:val="28"/>
        </w:rPr>
        <w:t>Исходя из стратегических целей</w:t>
      </w:r>
      <w:proofErr w:type="gramStart"/>
      <w:r w:rsidRPr="00AA0D54">
        <w:rPr>
          <w:rFonts w:ascii="Times New Roman" w:hAnsi="Times New Roman" w:cs="Times New Roman"/>
          <w:b/>
          <w:szCs w:val="28"/>
        </w:rPr>
        <w:t xml:space="preserve"> ,</w:t>
      </w:r>
      <w:proofErr w:type="gramEnd"/>
      <w:r w:rsidRPr="00AA0D54">
        <w:rPr>
          <w:rFonts w:ascii="Times New Roman" w:hAnsi="Times New Roman" w:cs="Times New Roman"/>
          <w:b/>
          <w:szCs w:val="28"/>
        </w:rPr>
        <w:t xml:space="preserve">мы выстроили миссию учреждения </w:t>
      </w:r>
    </w:p>
    <w:p w:rsidR="00F831DA" w:rsidRPr="00ED3F23" w:rsidRDefault="00F831DA" w:rsidP="00D55F00">
      <w:pPr>
        <w:pStyle w:val="ac"/>
        <w:numPr>
          <w:ilvl w:val="0"/>
          <w:numId w:val="24"/>
        </w:numPr>
        <w:jc w:val="both"/>
        <w:rPr>
          <w:color w:val="282828"/>
          <w:sz w:val="28"/>
          <w:szCs w:val="28"/>
          <w:shd w:val="clear" w:color="auto" w:fill="FFFFFF"/>
        </w:rPr>
      </w:pPr>
      <w:r w:rsidRPr="00ED3F23">
        <w:rPr>
          <w:color w:val="282828"/>
          <w:sz w:val="28"/>
          <w:szCs w:val="28"/>
          <w:shd w:val="clear" w:color="auto" w:fill="FFFFFF"/>
        </w:rPr>
        <w:t xml:space="preserve">Удовлетворение социального заказа родителей обучающихся – создание комфортного </w:t>
      </w:r>
      <w:r w:rsidR="004506D6" w:rsidRPr="00ED3F23">
        <w:rPr>
          <w:color w:val="282828"/>
          <w:sz w:val="28"/>
          <w:szCs w:val="28"/>
          <w:shd w:val="clear" w:color="auto" w:fill="FFFFFF"/>
        </w:rPr>
        <w:t xml:space="preserve">  </w:t>
      </w:r>
      <w:r w:rsidRPr="00ED3F23">
        <w:rPr>
          <w:color w:val="282828"/>
          <w:sz w:val="28"/>
          <w:szCs w:val="28"/>
          <w:shd w:val="clear" w:color="auto" w:fill="FFFFFF"/>
        </w:rPr>
        <w:t xml:space="preserve">психолого-педагогического микроклимата для детей </w:t>
      </w:r>
      <w:r w:rsidR="004506D6" w:rsidRPr="00ED3F23">
        <w:rPr>
          <w:color w:val="282828"/>
          <w:sz w:val="28"/>
          <w:szCs w:val="28"/>
          <w:shd w:val="clear" w:color="auto" w:fill="FFFFFF"/>
        </w:rPr>
        <w:t xml:space="preserve">раннего </w:t>
      </w:r>
      <w:r w:rsidRPr="00ED3F23">
        <w:rPr>
          <w:color w:val="282828"/>
          <w:sz w:val="28"/>
          <w:szCs w:val="28"/>
          <w:shd w:val="clear" w:color="auto" w:fill="FFFFFF"/>
        </w:rPr>
        <w:t>дошкольного возраста.</w:t>
      </w:r>
    </w:p>
    <w:p w:rsidR="004506D6" w:rsidRPr="00ED3F23" w:rsidRDefault="00F831DA" w:rsidP="00ED3F23">
      <w:pPr>
        <w:pStyle w:val="ac"/>
        <w:numPr>
          <w:ilvl w:val="0"/>
          <w:numId w:val="24"/>
        </w:numPr>
        <w:ind w:left="142" w:firstLine="0"/>
        <w:jc w:val="both"/>
        <w:rPr>
          <w:color w:val="282828"/>
          <w:sz w:val="28"/>
          <w:szCs w:val="28"/>
          <w:shd w:val="clear" w:color="auto" w:fill="FFFFFF"/>
        </w:rPr>
      </w:pPr>
      <w:r w:rsidRPr="00ED3F23">
        <w:rPr>
          <w:color w:val="282828"/>
          <w:sz w:val="28"/>
          <w:szCs w:val="28"/>
          <w:shd w:val="clear" w:color="auto" w:fill="FFFFFF"/>
        </w:rPr>
        <w:t xml:space="preserve">Организация воспитательно-образовательного процесса с учётом возрастных и </w:t>
      </w:r>
      <w:r w:rsidR="004506D6" w:rsidRPr="00ED3F23">
        <w:rPr>
          <w:color w:val="282828"/>
          <w:sz w:val="28"/>
          <w:szCs w:val="28"/>
          <w:shd w:val="clear" w:color="auto" w:fill="FFFFFF"/>
        </w:rPr>
        <w:t xml:space="preserve">       </w:t>
      </w:r>
      <w:r w:rsidRPr="00ED3F23">
        <w:rPr>
          <w:color w:val="282828"/>
          <w:sz w:val="28"/>
          <w:szCs w:val="28"/>
          <w:shd w:val="clear" w:color="auto" w:fill="FFFFFF"/>
        </w:rPr>
        <w:t xml:space="preserve">индивидуальных особенностей детей с </w:t>
      </w:r>
      <w:r w:rsidR="004506D6" w:rsidRPr="00ED3F23">
        <w:rPr>
          <w:color w:val="282828"/>
          <w:sz w:val="28"/>
          <w:szCs w:val="28"/>
          <w:shd w:val="clear" w:color="auto" w:fill="FFFFFF"/>
        </w:rPr>
        <w:t>1</w:t>
      </w:r>
      <w:r w:rsidRPr="00ED3F23">
        <w:rPr>
          <w:color w:val="282828"/>
          <w:sz w:val="28"/>
          <w:szCs w:val="28"/>
          <w:shd w:val="clear" w:color="auto" w:fill="FFFFFF"/>
        </w:rPr>
        <w:t xml:space="preserve"> до </w:t>
      </w:r>
      <w:r w:rsidR="004506D6" w:rsidRPr="00ED3F23">
        <w:rPr>
          <w:color w:val="282828"/>
          <w:sz w:val="28"/>
          <w:szCs w:val="28"/>
          <w:shd w:val="clear" w:color="auto" w:fill="FFFFFF"/>
        </w:rPr>
        <w:t>3</w:t>
      </w:r>
      <w:r w:rsidRPr="00ED3F23">
        <w:rPr>
          <w:color w:val="282828"/>
          <w:sz w:val="28"/>
          <w:szCs w:val="28"/>
          <w:shd w:val="clear" w:color="auto" w:fill="FFFFFF"/>
        </w:rPr>
        <w:t xml:space="preserve"> лет</w:t>
      </w:r>
      <w:r w:rsidR="00BC7A38" w:rsidRPr="00BC7A38">
        <w:rPr>
          <w:color w:val="282828"/>
          <w:sz w:val="28"/>
          <w:szCs w:val="28"/>
        </w:rPr>
        <w:t xml:space="preserve"> </w:t>
      </w:r>
      <w:r w:rsidR="00BC7A38">
        <w:rPr>
          <w:color w:val="282828"/>
          <w:sz w:val="28"/>
          <w:szCs w:val="28"/>
        </w:rPr>
        <w:t xml:space="preserve">в рамках введения ФГОС </w:t>
      </w:r>
      <w:proofErr w:type="gramStart"/>
      <w:r w:rsidR="00BC7A38">
        <w:rPr>
          <w:color w:val="282828"/>
          <w:sz w:val="28"/>
          <w:szCs w:val="28"/>
        </w:rPr>
        <w:t>ДО</w:t>
      </w:r>
      <w:proofErr w:type="gramEnd"/>
      <w:r w:rsidRPr="00ED3F23">
        <w:rPr>
          <w:color w:val="282828"/>
          <w:sz w:val="28"/>
          <w:szCs w:val="28"/>
          <w:shd w:val="clear" w:color="auto" w:fill="FFFFFF"/>
        </w:rPr>
        <w:t xml:space="preserve">. Охрана жизни и здоровья детей. </w:t>
      </w:r>
    </w:p>
    <w:p w:rsidR="00F831DA" w:rsidRPr="00722EBD" w:rsidRDefault="00F831DA" w:rsidP="00D55F00">
      <w:pPr>
        <w:ind w:left="426" w:hanging="284"/>
        <w:jc w:val="both"/>
        <w:rPr>
          <w:color w:val="282828"/>
          <w:sz w:val="28"/>
          <w:szCs w:val="28"/>
          <w:shd w:val="clear" w:color="auto" w:fill="FFFFFF"/>
        </w:rPr>
      </w:pPr>
      <w:r w:rsidRPr="00722EBD">
        <w:rPr>
          <w:color w:val="282828"/>
          <w:sz w:val="28"/>
          <w:szCs w:val="28"/>
          <w:shd w:val="clear" w:color="auto" w:fill="FFFFFF"/>
        </w:rPr>
        <w:t>3.    </w:t>
      </w:r>
      <w:r w:rsidRPr="00AA0D54">
        <w:rPr>
          <w:color w:val="282828"/>
          <w:sz w:val="28"/>
          <w:szCs w:val="28"/>
        </w:rPr>
        <w:t> </w:t>
      </w:r>
      <w:r w:rsidRPr="00722EBD">
        <w:rPr>
          <w:color w:val="282828"/>
          <w:sz w:val="28"/>
          <w:szCs w:val="28"/>
          <w:shd w:val="clear" w:color="auto" w:fill="FFFFFF"/>
        </w:rPr>
        <w:t xml:space="preserve">Удовлетворение потребностей ребёнка </w:t>
      </w:r>
      <w:r w:rsidR="004506D6" w:rsidRPr="00AA0D54">
        <w:rPr>
          <w:color w:val="282828"/>
          <w:sz w:val="28"/>
          <w:szCs w:val="28"/>
          <w:shd w:val="clear" w:color="auto" w:fill="FFFFFF"/>
        </w:rPr>
        <w:t xml:space="preserve">раннего </w:t>
      </w:r>
      <w:r w:rsidRPr="00722EBD">
        <w:rPr>
          <w:color w:val="282828"/>
          <w:sz w:val="28"/>
          <w:szCs w:val="28"/>
          <w:shd w:val="clear" w:color="auto" w:fill="FFFFFF"/>
        </w:rPr>
        <w:t>дошкольного возраста в реализации ведущего вида деятельности, развитие всех психических и физических свойств, помощь и коррекция недостатков семейного воспитания.</w:t>
      </w:r>
    </w:p>
    <w:p w:rsidR="00F831DA" w:rsidRPr="00722EBD" w:rsidRDefault="00F831DA" w:rsidP="00D55F00">
      <w:pPr>
        <w:ind w:left="426" w:hanging="284"/>
        <w:jc w:val="both"/>
        <w:rPr>
          <w:color w:val="282828"/>
          <w:sz w:val="28"/>
          <w:szCs w:val="28"/>
          <w:shd w:val="clear" w:color="auto" w:fill="FFFFFF"/>
        </w:rPr>
      </w:pPr>
      <w:r w:rsidRPr="00722EBD">
        <w:rPr>
          <w:color w:val="282828"/>
          <w:sz w:val="28"/>
          <w:szCs w:val="28"/>
          <w:shd w:val="clear" w:color="auto" w:fill="FFFFFF"/>
        </w:rPr>
        <w:lastRenderedPageBreak/>
        <w:t>4.   </w:t>
      </w:r>
      <w:r w:rsidRPr="00AA0D54">
        <w:rPr>
          <w:color w:val="282828"/>
          <w:sz w:val="28"/>
          <w:szCs w:val="28"/>
        </w:rPr>
        <w:t> </w:t>
      </w:r>
      <w:r w:rsidRPr="00722EBD">
        <w:rPr>
          <w:color w:val="282828"/>
          <w:sz w:val="28"/>
          <w:szCs w:val="28"/>
          <w:shd w:val="clear" w:color="auto" w:fill="FFFFFF"/>
        </w:rPr>
        <w:t>Конкурентно способность всех субъектов образовательного процесса (ребёнок, педагог, родитель) среди равноправных социальных институтов, конкурентно способность среди других дошкольных учреждений города за счёт повышения уровня профессионального мастерства педагогов, обновления и развития о</w:t>
      </w:r>
      <w:r w:rsidR="004506D6" w:rsidRPr="00AA0D54">
        <w:rPr>
          <w:color w:val="282828"/>
          <w:sz w:val="28"/>
          <w:szCs w:val="28"/>
          <w:shd w:val="clear" w:color="auto" w:fill="FFFFFF"/>
        </w:rPr>
        <w:t xml:space="preserve">бразовательной </w:t>
      </w:r>
      <w:r w:rsidRPr="00722EBD">
        <w:rPr>
          <w:color w:val="282828"/>
          <w:sz w:val="28"/>
          <w:szCs w:val="28"/>
          <w:shd w:val="clear" w:color="auto" w:fill="FFFFFF"/>
        </w:rPr>
        <w:t xml:space="preserve"> среды, установления открытой модели взаимодействия.</w:t>
      </w:r>
    </w:p>
    <w:p w:rsidR="00F831DA" w:rsidRPr="00722EBD" w:rsidRDefault="00F831DA" w:rsidP="00D55F00">
      <w:pPr>
        <w:ind w:left="142"/>
        <w:jc w:val="both"/>
        <w:rPr>
          <w:color w:val="282828"/>
          <w:sz w:val="28"/>
          <w:szCs w:val="28"/>
          <w:shd w:val="clear" w:color="auto" w:fill="FFFFFF"/>
        </w:rPr>
      </w:pPr>
      <w:r w:rsidRPr="00722EBD">
        <w:rPr>
          <w:color w:val="282828"/>
          <w:sz w:val="28"/>
          <w:szCs w:val="28"/>
          <w:shd w:val="clear" w:color="auto" w:fill="FFFFFF"/>
        </w:rPr>
        <w:t>5.  </w:t>
      </w:r>
      <w:r w:rsidRPr="00AA0D54">
        <w:rPr>
          <w:color w:val="282828"/>
          <w:sz w:val="28"/>
          <w:szCs w:val="28"/>
        </w:rPr>
        <w:t> </w:t>
      </w:r>
      <w:r w:rsidRPr="00722EBD">
        <w:rPr>
          <w:color w:val="282828"/>
          <w:sz w:val="28"/>
          <w:szCs w:val="28"/>
          <w:shd w:val="clear" w:color="auto" w:fill="FFFFFF"/>
        </w:rPr>
        <w:t>Сохранение положительного имиджа и статуса детского сада, обеспечивающего качественное содержание детей, сохранение и укрепление здоровья воспитанников</w:t>
      </w:r>
      <w:r w:rsidR="004506D6" w:rsidRPr="00AA0D54">
        <w:rPr>
          <w:color w:val="282828"/>
          <w:sz w:val="28"/>
          <w:szCs w:val="28"/>
          <w:shd w:val="clear" w:color="auto" w:fill="FFFFFF"/>
        </w:rPr>
        <w:t>.</w:t>
      </w:r>
    </w:p>
    <w:p w:rsidR="00F831DA" w:rsidRPr="007422A4" w:rsidRDefault="00F831DA" w:rsidP="00F831DA">
      <w:pPr>
        <w:rPr>
          <w:sz w:val="28"/>
          <w:szCs w:val="28"/>
        </w:rPr>
      </w:pPr>
      <w:r w:rsidRPr="00AA0D54">
        <w:rPr>
          <w:rFonts w:ascii="Tahoma" w:hAnsi="Tahoma" w:cs="Tahoma"/>
          <w:color w:val="282828"/>
          <w:sz w:val="28"/>
          <w:szCs w:val="28"/>
          <w:shd w:val="clear" w:color="auto" w:fill="FFFFFF"/>
        </w:rPr>
        <w:t> </w:t>
      </w:r>
    </w:p>
    <w:p w:rsidR="00146DD1" w:rsidRPr="00AA0D54" w:rsidRDefault="00146DD1" w:rsidP="00DF1F01">
      <w:pPr>
        <w:pStyle w:val="a6"/>
        <w:numPr>
          <w:ilvl w:val="1"/>
          <w:numId w:val="2"/>
        </w:numPr>
        <w:tabs>
          <w:tab w:val="clear" w:pos="1429"/>
          <w:tab w:val="num" w:pos="180"/>
        </w:tabs>
        <w:ind w:left="360" w:hanging="360"/>
        <w:jc w:val="center"/>
        <w:rPr>
          <w:rFonts w:ascii="Times New Roman" w:hAnsi="Times New Roman" w:cs="Times New Roman"/>
          <w:b/>
          <w:szCs w:val="28"/>
        </w:rPr>
      </w:pPr>
      <w:r w:rsidRPr="007422A4">
        <w:rPr>
          <w:rFonts w:ascii="Times New Roman" w:hAnsi="Times New Roman" w:cs="Times New Roman"/>
          <w:b/>
          <w:szCs w:val="28"/>
        </w:rPr>
        <w:t xml:space="preserve">Цели </w:t>
      </w:r>
      <w:r w:rsidR="004267C9" w:rsidRPr="007422A4">
        <w:rPr>
          <w:rFonts w:ascii="Times New Roman" w:hAnsi="Times New Roman" w:cs="Times New Roman"/>
          <w:b/>
          <w:szCs w:val="28"/>
        </w:rPr>
        <w:t>детского</w:t>
      </w:r>
      <w:r w:rsidR="004267C9" w:rsidRPr="00AA0D54">
        <w:rPr>
          <w:b/>
          <w:szCs w:val="28"/>
        </w:rPr>
        <w:t xml:space="preserve"> </w:t>
      </w:r>
      <w:r w:rsidR="004267C9" w:rsidRPr="00AA0D54">
        <w:rPr>
          <w:rFonts w:ascii="Times New Roman" w:hAnsi="Times New Roman" w:cs="Times New Roman"/>
          <w:b/>
          <w:szCs w:val="28"/>
        </w:rPr>
        <w:t xml:space="preserve">сада  </w:t>
      </w:r>
      <w:r w:rsidRPr="00AA0D54">
        <w:rPr>
          <w:rFonts w:ascii="Times New Roman" w:hAnsi="Times New Roman" w:cs="Times New Roman"/>
          <w:b/>
          <w:szCs w:val="28"/>
        </w:rPr>
        <w:t>на отчетный период.</w:t>
      </w:r>
    </w:p>
    <w:p w:rsidR="00923BB0" w:rsidRDefault="004267C9" w:rsidP="00283B72">
      <w:pPr>
        <w:pStyle w:val="a5"/>
        <w:spacing w:line="360" w:lineRule="auto"/>
        <w:ind w:firstLine="0"/>
      </w:pPr>
      <w:r w:rsidRPr="000900DE">
        <w:t>На 201</w:t>
      </w:r>
      <w:r w:rsidR="004506D6">
        <w:t>4</w:t>
      </w:r>
      <w:r w:rsidR="00146DD1" w:rsidRPr="000900DE">
        <w:t>-201</w:t>
      </w:r>
      <w:r w:rsidR="004506D6">
        <w:t xml:space="preserve">5 </w:t>
      </w:r>
      <w:r w:rsidR="00146DD1" w:rsidRPr="000900DE">
        <w:t xml:space="preserve">учебный год перед нами стояли задачи 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9"/>
        <w:gridCol w:w="7249"/>
        <w:gridCol w:w="3600"/>
        <w:gridCol w:w="2700"/>
      </w:tblGrid>
      <w:tr w:rsidR="00923BB0" w:rsidRPr="007E41DF" w:rsidTr="00E12837">
        <w:trPr>
          <w:trHeight w:val="141"/>
        </w:trPr>
        <w:tc>
          <w:tcPr>
            <w:tcW w:w="2219" w:type="dxa"/>
          </w:tcPr>
          <w:p w:rsidR="00923BB0" w:rsidRPr="007E41DF" w:rsidRDefault="00923BB0" w:rsidP="00E12837">
            <w:pPr>
              <w:jc w:val="center"/>
              <w:rPr>
                <w:b/>
                <w:sz w:val="22"/>
                <w:szCs w:val="22"/>
              </w:rPr>
            </w:pPr>
            <w:r w:rsidRPr="007E41DF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7249" w:type="dxa"/>
            <w:tcBorders>
              <w:bottom w:val="nil"/>
            </w:tcBorders>
          </w:tcPr>
          <w:p w:rsidR="00923BB0" w:rsidRPr="007E41DF" w:rsidRDefault="00923BB0" w:rsidP="00E12837">
            <w:pPr>
              <w:jc w:val="center"/>
              <w:rPr>
                <w:b/>
                <w:sz w:val="22"/>
                <w:szCs w:val="22"/>
              </w:rPr>
            </w:pPr>
            <w:r w:rsidRPr="007E41DF">
              <w:rPr>
                <w:b/>
                <w:sz w:val="22"/>
                <w:szCs w:val="22"/>
              </w:rPr>
              <w:t>Фактический результат</w:t>
            </w:r>
          </w:p>
        </w:tc>
        <w:tc>
          <w:tcPr>
            <w:tcW w:w="3600" w:type="dxa"/>
          </w:tcPr>
          <w:p w:rsidR="00923BB0" w:rsidRPr="007E41DF" w:rsidRDefault="00923BB0" w:rsidP="00E12837">
            <w:pPr>
              <w:jc w:val="center"/>
              <w:rPr>
                <w:b/>
                <w:sz w:val="22"/>
                <w:szCs w:val="22"/>
              </w:rPr>
            </w:pPr>
            <w:r w:rsidRPr="007E41DF">
              <w:rPr>
                <w:b/>
                <w:sz w:val="22"/>
                <w:szCs w:val="22"/>
              </w:rPr>
              <w:t>Пути  решения</w:t>
            </w:r>
          </w:p>
        </w:tc>
        <w:tc>
          <w:tcPr>
            <w:tcW w:w="2700" w:type="dxa"/>
          </w:tcPr>
          <w:p w:rsidR="00923BB0" w:rsidRPr="007E41DF" w:rsidRDefault="00923BB0" w:rsidP="00E12837">
            <w:pPr>
              <w:jc w:val="center"/>
              <w:rPr>
                <w:b/>
                <w:i/>
                <w:sz w:val="22"/>
                <w:szCs w:val="22"/>
              </w:rPr>
            </w:pPr>
            <w:r w:rsidRPr="007E41DF">
              <w:rPr>
                <w:b/>
                <w:sz w:val="22"/>
                <w:szCs w:val="22"/>
              </w:rPr>
              <w:t>Задачи на следующий год</w:t>
            </w:r>
          </w:p>
        </w:tc>
      </w:tr>
      <w:tr w:rsidR="00923BB0" w:rsidRPr="00305590" w:rsidTr="00E12837">
        <w:trPr>
          <w:trHeight w:val="4710"/>
        </w:trPr>
        <w:tc>
          <w:tcPr>
            <w:tcW w:w="2219" w:type="dxa"/>
            <w:tcBorders>
              <w:bottom w:val="single" w:sz="4" w:space="0" w:color="auto"/>
              <w:right w:val="nil"/>
            </w:tcBorders>
          </w:tcPr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sz w:val="24"/>
                <w:szCs w:val="24"/>
              </w:rPr>
            </w:pPr>
            <w:r w:rsidRPr="00305590">
              <w:rPr>
                <w:sz w:val="24"/>
              </w:rPr>
              <w:t>1.</w:t>
            </w:r>
            <w:r w:rsidRPr="00305590">
              <w:rPr>
                <w:sz w:val="24"/>
                <w:szCs w:val="24"/>
              </w:rPr>
              <w:t xml:space="preserve">Продолжить работу по сохранению и укреплению физического и психического здоровья детей раннего возраста через благоприятную адаптацию ребенка к детскому саду </w:t>
            </w:r>
          </w:p>
          <w:p w:rsidR="00923BB0" w:rsidRPr="00305590" w:rsidRDefault="00923BB0" w:rsidP="00E12837">
            <w:pPr>
              <w:pStyle w:val="a5"/>
              <w:rPr>
                <w:szCs w:val="24"/>
              </w:rPr>
            </w:pPr>
            <w:r w:rsidRPr="00305590">
              <w:rPr>
                <w:szCs w:val="24"/>
              </w:rPr>
              <w:t xml:space="preserve">          </w:t>
            </w:r>
          </w:p>
          <w:p w:rsidR="00923BB0" w:rsidRPr="00305590" w:rsidRDefault="00923BB0" w:rsidP="00E12837">
            <w:pPr>
              <w:rPr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Default="00923BB0" w:rsidP="00E12837">
            <w:pPr>
              <w:rPr>
                <w:color w:val="FF0000"/>
                <w:sz w:val="24"/>
              </w:rPr>
            </w:pPr>
          </w:p>
          <w:p w:rsidR="009116EE" w:rsidRDefault="009116EE" w:rsidP="00E12837">
            <w:pPr>
              <w:rPr>
                <w:color w:val="FF0000"/>
                <w:sz w:val="24"/>
              </w:rPr>
            </w:pPr>
          </w:p>
          <w:p w:rsidR="009116EE" w:rsidRDefault="009116EE" w:rsidP="00E12837">
            <w:pPr>
              <w:rPr>
                <w:color w:val="FF0000"/>
                <w:sz w:val="24"/>
              </w:rPr>
            </w:pPr>
          </w:p>
          <w:p w:rsidR="009116EE" w:rsidRDefault="009116EE" w:rsidP="00E12837">
            <w:pPr>
              <w:rPr>
                <w:color w:val="FF0000"/>
                <w:sz w:val="24"/>
              </w:rPr>
            </w:pPr>
          </w:p>
          <w:p w:rsidR="009116EE" w:rsidRDefault="009116EE" w:rsidP="00E12837">
            <w:pPr>
              <w:rPr>
                <w:color w:val="FF0000"/>
                <w:sz w:val="24"/>
              </w:rPr>
            </w:pPr>
          </w:p>
          <w:p w:rsidR="009116EE" w:rsidRPr="00305590" w:rsidRDefault="009116EE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sz w:val="24"/>
                <w:szCs w:val="24"/>
              </w:rPr>
            </w:pPr>
            <w:r w:rsidRPr="00305590">
              <w:rPr>
                <w:sz w:val="24"/>
              </w:rPr>
              <w:t>2.</w:t>
            </w:r>
            <w:r w:rsidRPr="00305590">
              <w:rPr>
                <w:sz w:val="24"/>
                <w:szCs w:val="24"/>
              </w:rPr>
              <w:t xml:space="preserve">Продолжить работу по укреплению  иммунной  системы у  детей с </w:t>
            </w:r>
            <w:proofErr w:type="spellStart"/>
            <w:r w:rsidRPr="00305590">
              <w:rPr>
                <w:sz w:val="24"/>
                <w:szCs w:val="24"/>
              </w:rPr>
              <w:t>тубинтоксикацией</w:t>
            </w:r>
            <w:proofErr w:type="spellEnd"/>
            <w:r w:rsidRPr="00305590">
              <w:rPr>
                <w:sz w:val="24"/>
                <w:szCs w:val="24"/>
              </w:rPr>
              <w:t>.</w:t>
            </w:r>
          </w:p>
          <w:p w:rsidR="00923BB0" w:rsidRPr="00314FD5" w:rsidRDefault="00923BB0" w:rsidP="00E12837">
            <w:pPr>
              <w:jc w:val="both"/>
              <w:rPr>
                <w:sz w:val="36"/>
              </w:rPr>
            </w:pPr>
          </w:p>
          <w:p w:rsidR="00923BB0" w:rsidRPr="00305590" w:rsidRDefault="00923BB0" w:rsidP="00E12837">
            <w:pPr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w:drawing>
                <wp:inline distT="0" distB="0" distL="0" distR="0">
                  <wp:extent cx="3990975" cy="2276475"/>
                  <wp:effectExtent l="0" t="0" r="0" b="0"/>
                  <wp:docPr id="11" name="Объект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9116EE" w:rsidRPr="0044237F" w:rsidRDefault="009116EE" w:rsidP="009116EE">
            <w:pPr>
              <w:rPr>
                <w:sz w:val="24"/>
              </w:rPr>
            </w:pPr>
            <w:r w:rsidRPr="0044237F">
              <w:rPr>
                <w:b/>
                <w:sz w:val="24"/>
              </w:rPr>
              <w:t xml:space="preserve">Вывод. </w:t>
            </w:r>
            <w:r w:rsidRPr="0044237F">
              <w:rPr>
                <w:sz w:val="24"/>
              </w:rPr>
              <w:t>В 2014 г. кол-во заболеваний  по яслям на 1000 детей составило 1121,6, что ниже как  общегородского показателя на 114,4 случая, так и по детскому саду на 21,4 случа</w:t>
            </w:r>
            <w:proofErr w:type="gramStart"/>
            <w:r w:rsidRPr="0044237F">
              <w:rPr>
                <w:sz w:val="24"/>
              </w:rPr>
              <w:t>я(</w:t>
            </w:r>
            <w:proofErr w:type="gramEnd"/>
            <w:r w:rsidRPr="0044237F">
              <w:rPr>
                <w:sz w:val="24"/>
              </w:rPr>
              <w:t xml:space="preserve"> в сравнении с прошлым годом).  Пропуск 1 ребенком по болезни составил 10,9 дней,  что выше общегородского показателя на 0,7 дня и  выше на 0,1 день по детскому саду </w:t>
            </w:r>
            <w:proofErr w:type="gramStart"/>
            <w:r w:rsidRPr="0044237F">
              <w:rPr>
                <w:sz w:val="24"/>
              </w:rPr>
              <w:t xml:space="preserve">( </w:t>
            </w:r>
            <w:proofErr w:type="gramEnd"/>
            <w:r w:rsidRPr="0044237F">
              <w:rPr>
                <w:sz w:val="24"/>
              </w:rPr>
              <w:t xml:space="preserve">в сравнении с прошлым годом). </w:t>
            </w:r>
          </w:p>
          <w:p w:rsidR="009116EE" w:rsidRPr="007E41DF" w:rsidRDefault="009116EE" w:rsidP="009116EE">
            <w:pPr>
              <w:rPr>
                <w:sz w:val="24"/>
              </w:rPr>
            </w:pPr>
            <w:r w:rsidRPr="00305590">
              <w:rPr>
                <w:color w:val="FF0000"/>
                <w:sz w:val="24"/>
              </w:rPr>
              <w:t xml:space="preserve">   </w:t>
            </w:r>
            <w:r w:rsidRPr="007E41DF">
              <w:rPr>
                <w:sz w:val="24"/>
              </w:rPr>
              <w:t>В 2014-15 учебном году среднесписочный состав  составил 74 ребенка, средняя посещаемость –   39 детей (53%). Заболеваемость составила 11,7% , что ниже  на 0,1%</w:t>
            </w:r>
            <w:r w:rsidRPr="007E41DF">
              <w:rPr>
                <w:sz w:val="24"/>
                <w:szCs w:val="24"/>
              </w:rPr>
              <w:t xml:space="preserve"> </w:t>
            </w:r>
            <w:r w:rsidRPr="007E41DF">
              <w:rPr>
                <w:sz w:val="24"/>
              </w:rPr>
              <w:t xml:space="preserve">в сравнении с прошлым 2013-14 (11,8%) учебным годом. </w:t>
            </w:r>
          </w:p>
          <w:p w:rsidR="009116EE" w:rsidRPr="007E41DF" w:rsidRDefault="009116EE" w:rsidP="009116EE">
            <w:pPr>
              <w:rPr>
                <w:sz w:val="24"/>
              </w:rPr>
            </w:pPr>
            <w:r w:rsidRPr="007E41DF">
              <w:rPr>
                <w:sz w:val="24"/>
              </w:rPr>
              <w:lastRenderedPageBreak/>
              <w:t xml:space="preserve">   В адаптационный период  заболеваемость составила 6,5%  , что ниже предыдущего периода на 0,3%. </w:t>
            </w:r>
          </w:p>
          <w:p w:rsidR="009116EE" w:rsidRPr="009116EE" w:rsidRDefault="009116EE" w:rsidP="009116EE">
            <w:pPr>
              <w:pStyle w:val="ad"/>
              <w:rPr>
                <w:sz w:val="24"/>
                <w:szCs w:val="24"/>
              </w:rPr>
            </w:pPr>
            <w:r>
              <w:t xml:space="preserve">  </w:t>
            </w:r>
            <w:r w:rsidRPr="009116EE">
              <w:rPr>
                <w:sz w:val="24"/>
                <w:szCs w:val="24"/>
              </w:rPr>
              <w:t>Таким образом, задача по укреплению здоровья и снижению заболеваемости остается актуальной.</w:t>
            </w:r>
          </w:p>
          <w:p w:rsidR="00923BB0" w:rsidRPr="007E41DF" w:rsidRDefault="00923BB0" w:rsidP="00E12837">
            <w:pPr>
              <w:rPr>
                <w:sz w:val="24"/>
              </w:rPr>
            </w:pPr>
            <w:r w:rsidRPr="007E41DF">
              <w:rPr>
                <w:sz w:val="24"/>
              </w:rPr>
              <w:t>В 2014-15 учебном году среднесписочный состав  составил 74 ребенка, средняя посещаемость –   39 детей (53%). Заболеваемость составила 11,7% , что ниже  на 0,1%</w:t>
            </w:r>
            <w:r w:rsidRPr="007E41DF">
              <w:rPr>
                <w:sz w:val="24"/>
                <w:szCs w:val="24"/>
              </w:rPr>
              <w:t xml:space="preserve"> </w:t>
            </w:r>
            <w:r w:rsidRPr="007E41DF">
              <w:rPr>
                <w:sz w:val="24"/>
              </w:rPr>
              <w:t xml:space="preserve">в сравнении с прошлым 2013-14 (11,8%) учебным годом. </w:t>
            </w:r>
          </w:p>
          <w:p w:rsidR="00923BB0" w:rsidRDefault="00923BB0" w:rsidP="00E12837">
            <w:pPr>
              <w:rPr>
                <w:sz w:val="24"/>
              </w:rPr>
            </w:pPr>
            <w:r w:rsidRPr="007E41DF">
              <w:rPr>
                <w:sz w:val="24"/>
              </w:rPr>
              <w:t xml:space="preserve">   В адаптационный период  заболеваемость составила 6,5%  , что ниже предыдущего периода на 0,3%. </w:t>
            </w:r>
          </w:p>
          <w:p w:rsidR="00923BB0" w:rsidRDefault="00923BB0" w:rsidP="00E12837">
            <w:pPr>
              <w:rPr>
                <w:sz w:val="24"/>
              </w:rPr>
            </w:pPr>
          </w:p>
          <w:p w:rsidR="009116EE" w:rsidRDefault="009116EE" w:rsidP="00E12837">
            <w:pPr>
              <w:rPr>
                <w:sz w:val="24"/>
              </w:rPr>
            </w:pPr>
          </w:p>
          <w:p w:rsidR="00923BB0" w:rsidRPr="007E41DF" w:rsidRDefault="00923BB0" w:rsidP="00E12837">
            <w:pPr>
              <w:rPr>
                <w:sz w:val="24"/>
              </w:rPr>
            </w:pPr>
          </w:p>
          <w:tbl>
            <w:tblPr>
              <w:tblpPr w:leftFromText="180" w:rightFromText="180" w:vertAnchor="page" w:horzAnchor="margin" w:tblpY="3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51"/>
              <w:gridCol w:w="2551"/>
              <w:gridCol w:w="1134"/>
            </w:tblGrid>
            <w:tr w:rsidR="007B1A2A" w:rsidRPr="00305590" w:rsidTr="007B1A2A">
              <w:trPr>
                <w:trHeight w:val="141"/>
              </w:trPr>
              <w:tc>
                <w:tcPr>
                  <w:tcW w:w="2551" w:type="dxa"/>
                </w:tcPr>
                <w:p w:rsidR="007B1A2A" w:rsidRPr="00305590" w:rsidRDefault="007B1A2A" w:rsidP="007B1A2A">
                  <w:pPr>
                    <w:pStyle w:val="a3"/>
                    <w:jc w:val="center"/>
                  </w:pPr>
                  <w:r w:rsidRPr="00305590">
                    <w:t>Поступило</w:t>
                  </w:r>
                </w:p>
                <w:p w:rsidR="007B1A2A" w:rsidRPr="00305590" w:rsidRDefault="007B1A2A" w:rsidP="007B1A2A">
                  <w:pPr>
                    <w:pStyle w:val="a3"/>
                    <w:jc w:val="center"/>
                  </w:pPr>
                </w:p>
              </w:tc>
              <w:tc>
                <w:tcPr>
                  <w:tcW w:w="2551" w:type="dxa"/>
                </w:tcPr>
                <w:p w:rsidR="007B1A2A" w:rsidRPr="00305590" w:rsidRDefault="007B1A2A" w:rsidP="007B1A2A">
                  <w:pPr>
                    <w:pStyle w:val="a3"/>
                    <w:jc w:val="center"/>
                  </w:pPr>
                  <w:r w:rsidRPr="00305590">
                    <w:t>Оздоровлено</w:t>
                  </w:r>
                </w:p>
              </w:tc>
              <w:tc>
                <w:tcPr>
                  <w:tcW w:w="1134" w:type="dxa"/>
                </w:tcPr>
                <w:p w:rsidR="007B1A2A" w:rsidRPr="00305590" w:rsidRDefault="007B1A2A" w:rsidP="007B1A2A">
                  <w:pPr>
                    <w:pStyle w:val="a3"/>
                    <w:jc w:val="center"/>
                  </w:pPr>
                  <w:r w:rsidRPr="00305590">
                    <w:t>%</w:t>
                  </w:r>
                </w:p>
              </w:tc>
            </w:tr>
            <w:tr w:rsidR="007B1A2A" w:rsidRPr="00305590" w:rsidTr="007B1A2A">
              <w:trPr>
                <w:trHeight w:val="141"/>
              </w:trPr>
              <w:tc>
                <w:tcPr>
                  <w:tcW w:w="2551" w:type="dxa"/>
                </w:tcPr>
                <w:p w:rsidR="007B1A2A" w:rsidRPr="00305590" w:rsidRDefault="007B1A2A" w:rsidP="007B1A2A">
                  <w:pPr>
                    <w:pStyle w:val="a3"/>
                    <w:jc w:val="center"/>
                  </w:pPr>
                  <w:r w:rsidRPr="00305590">
                    <w:t xml:space="preserve">С </w:t>
                  </w:r>
                  <w:proofErr w:type="spellStart"/>
                  <w:r w:rsidRPr="00305590">
                    <w:t>тубинтоксикацией</w:t>
                  </w:r>
                  <w:proofErr w:type="spellEnd"/>
                </w:p>
                <w:p w:rsidR="007B1A2A" w:rsidRPr="00305590" w:rsidRDefault="007B1A2A" w:rsidP="007B1A2A">
                  <w:pPr>
                    <w:pStyle w:val="a3"/>
                    <w:jc w:val="center"/>
                  </w:pPr>
                </w:p>
              </w:tc>
              <w:tc>
                <w:tcPr>
                  <w:tcW w:w="2551" w:type="dxa"/>
                </w:tcPr>
                <w:p w:rsidR="007B1A2A" w:rsidRPr="00305590" w:rsidRDefault="007B1A2A" w:rsidP="007B1A2A">
                  <w:pPr>
                    <w:pStyle w:val="a3"/>
                    <w:jc w:val="center"/>
                  </w:pPr>
                  <w:r w:rsidRPr="00305590">
                    <w:t xml:space="preserve">С </w:t>
                  </w:r>
                  <w:proofErr w:type="spellStart"/>
                  <w:r w:rsidRPr="00305590">
                    <w:t>тубинтоксикацией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7B1A2A" w:rsidRPr="00305590" w:rsidRDefault="007B1A2A" w:rsidP="007B1A2A">
                  <w:pPr>
                    <w:pStyle w:val="a3"/>
                    <w:rPr>
                      <w:b/>
                    </w:rPr>
                  </w:pPr>
                </w:p>
              </w:tc>
            </w:tr>
            <w:tr w:rsidR="007B1A2A" w:rsidRPr="00305590" w:rsidTr="007B1A2A">
              <w:trPr>
                <w:trHeight w:val="141"/>
              </w:trPr>
              <w:tc>
                <w:tcPr>
                  <w:tcW w:w="2551" w:type="dxa"/>
                </w:tcPr>
                <w:p w:rsidR="007B1A2A" w:rsidRPr="00305590" w:rsidRDefault="007B1A2A" w:rsidP="007B1A2A">
                  <w:pPr>
                    <w:pStyle w:val="a3"/>
                    <w:jc w:val="center"/>
                  </w:pPr>
                  <w:r w:rsidRPr="00305590">
                    <w:t>15</w:t>
                  </w:r>
                </w:p>
                <w:p w:rsidR="007B1A2A" w:rsidRPr="00305590" w:rsidRDefault="007B1A2A" w:rsidP="007B1A2A">
                  <w:pPr>
                    <w:pStyle w:val="a3"/>
                    <w:jc w:val="center"/>
                  </w:pPr>
                </w:p>
              </w:tc>
              <w:tc>
                <w:tcPr>
                  <w:tcW w:w="2551" w:type="dxa"/>
                </w:tcPr>
                <w:p w:rsidR="007B1A2A" w:rsidRPr="00305590" w:rsidRDefault="007B1A2A" w:rsidP="007B1A2A">
                  <w:pPr>
                    <w:pStyle w:val="a3"/>
                    <w:jc w:val="center"/>
                  </w:pPr>
                  <w:r w:rsidRPr="00305590">
                    <w:t>15</w:t>
                  </w:r>
                </w:p>
              </w:tc>
              <w:tc>
                <w:tcPr>
                  <w:tcW w:w="1134" w:type="dxa"/>
                </w:tcPr>
                <w:p w:rsidR="007B1A2A" w:rsidRPr="00305590" w:rsidRDefault="007B1A2A" w:rsidP="007B1A2A">
                  <w:pPr>
                    <w:pStyle w:val="a3"/>
                    <w:jc w:val="center"/>
                  </w:pPr>
                  <w:r w:rsidRPr="00305590">
                    <w:t>100%</w:t>
                  </w:r>
                </w:p>
              </w:tc>
            </w:tr>
          </w:tbl>
          <w:p w:rsidR="00923BB0" w:rsidRDefault="00923BB0" w:rsidP="009116EE">
            <w:pPr>
              <w:pStyle w:val="22"/>
              <w:rPr>
                <w:b/>
                <w:sz w:val="24"/>
              </w:rPr>
            </w:pPr>
            <w:r>
              <w:t xml:space="preserve">  </w:t>
            </w:r>
          </w:p>
          <w:p w:rsidR="00923BB0" w:rsidRDefault="00923BB0" w:rsidP="00E12837">
            <w:pPr>
              <w:pStyle w:val="a3"/>
              <w:rPr>
                <w:b/>
              </w:rPr>
            </w:pPr>
          </w:p>
          <w:p w:rsidR="00923BB0" w:rsidRDefault="00923BB0" w:rsidP="00E12837">
            <w:pPr>
              <w:pStyle w:val="a3"/>
              <w:rPr>
                <w:b/>
              </w:rPr>
            </w:pPr>
          </w:p>
          <w:p w:rsidR="00923BB0" w:rsidRDefault="00923BB0" w:rsidP="00E12837">
            <w:pPr>
              <w:pStyle w:val="a3"/>
              <w:rPr>
                <w:b/>
              </w:rPr>
            </w:pPr>
          </w:p>
          <w:p w:rsidR="009116EE" w:rsidRDefault="009116EE" w:rsidP="00E12837">
            <w:pPr>
              <w:pStyle w:val="a3"/>
              <w:rPr>
                <w:b/>
              </w:rPr>
            </w:pPr>
          </w:p>
          <w:p w:rsidR="00923BB0" w:rsidRPr="00305590" w:rsidRDefault="00923BB0" w:rsidP="00E12837">
            <w:pPr>
              <w:pStyle w:val="a3"/>
            </w:pPr>
            <w:r w:rsidRPr="00305590">
              <w:rPr>
                <w:b/>
              </w:rPr>
              <w:t xml:space="preserve">Вывод. </w:t>
            </w:r>
            <w:r w:rsidRPr="00305590">
              <w:t xml:space="preserve">В 2014-2015 учебном году в оздоровительную  группу поступило 15 детей с </w:t>
            </w:r>
            <w:proofErr w:type="spellStart"/>
            <w:r w:rsidRPr="00305590">
              <w:t>тубинтоксикацией</w:t>
            </w:r>
            <w:proofErr w:type="spellEnd"/>
            <w:r w:rsidRPr="00305590">
              <w:t xml:space="preserve">. Ни у одного ребенка болезнь не прогрессировала (не перешла в туберкулез) Все дети из оздоровительной  группы переведены </w:t>
            </w:r>
            <w:proofErr w:type="gramStart"/>
            <w:r w:rsidRPr="00305590">
              <w:t>в</w:t>
            </w:r>
            <w:proofErr w:type="gramEnd"/>
            <w:r w:rsidRPr="00305590">
              <w:t xml:space="preserve"> массовые.</w:t>
            </w:r>
          </w:p>
          <w:p w:rsidR="00923BB0" w:rsidRPr="00305590" w:rsidRDefault="00923BB0" w:rsidP="00A64702">
            <w:pPr>
              <w:rPr>
                <w:color w:val="FF0000"/>
                <w:sz w:val="24"/>
              </w:rPr>
            </w:pPr>
            <w:r w:rsidRPr="00305590">
              <w:rPr>
                <w:sz w:val="24"/>
              </w:rPr>
              <w:t xml:space="preserve">  Задача по укреплению иммунитета остается актуальной.</w:t>
            </w:r>
          </w:p>
          <w:p w:rsidR="00923BB0" w:rsidRPr="00305590" w:rsidRDefault="00923BB0" w:rsidP="00E12837">
            <w:pPr>
              <w:pStyle w:val="a3"/>
              <w:rPr>
                <w:color w:val="FF0000"/>
              </w:rPr>
            </w:pPr>
          </w:p>
          <w:p w:rsidR="00923BB0" w:rsidRPr="00305590" w:rsidRDefault="00923BB0" w:rsidP="00E12837">
            <w:pPr>
              <w:pStyle w:val="a3"/>
              <w:rPr>
                <w:b/>
                <w:i/>
                <w:color w:val="FF0000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</w:tcPr>
          <w:p w:rsidR="00923BB0" w:rsidRPr="00E44989" w:rsidRDefault="00923BB0" w:rsidP="00E12837">
            <w:pPr>
              <w:pStyle w:val="ad"/>
              <w:rPr>
                <w:sz w:val="24"/>
                <w:szCs w:val="24"/>
              </w:rPr>
            </w:pPr>
            <w:r w:rsidRPr="00305590">
              <w:lastRenderedPageBreak/>
              <w:t xml:space="preserve">  </w:t>
            </w:r>
            <w:r w:rsidRPr="00E44989">
              <w:rPr>
                <w:sz w:val="24"/>
                <w:szCs w:val="24"/>
              </w:rPr>
              <w:t>Для решения данной задачи были проведены следующие мероприятия:</w:t>
            </w:r>
          </w:p>
          <w:p w:rsidR="00923BB0" w:rsidRPr="00E44989" w:rsidRDefault="00923BB0" w:rsidP="00923BB0">
            <w:pPr>
              <w:pStyle w:val="31"/>
              <w:numPr>
                <w:ilvl w:val="0"/>
                <w:numId w:val="28"/>
              </w:numPr>
              <w:tabs>
                <w:tab w:val="clear" w:pos="720"/>
              </w:tabs>
              <w:spacing w:after="0"/>
              <w:ind w:left="316" w:hanging="316"/>
              <w:rPr>
                <w:sz w:val="24"/>
                <w:szCs w:val="24"/>
              </w:rPr>
            </w:pPr>
            <w:r w:rsidRPr="00E44989">
              <w:rPr>
                <w:sz w:val="24"/>
                <w:szCs w:val="24"/>
              </w:rPr>
              <w:t xml:space="preserve">Педсовет  </w:t>
            </w:r>
            <w:r w:rsidRPr="00E44989">
              <w:rPr>
                <w:b/>
                <w:i/>
                <w:sz w:val="24"/>
                <w:szCs w:val="24"/>
              </w:rPr>
              <w:t>«</w:t>
            </w:r>
            <w:r w:rsidRPr="00E44989">
              <w:rPr>
                <w:sz w:val="24"/>
                <w:szCs w:val="24"/>
              </w:rPr>
              <w:t xml:space="preserve">Сохранение и укрепление физического и психического здоровья детей раннего возраста через благоприятную  адаптацию ребенка к условиям детского сада» </w:t>
            </w:r>
          </w:p>
          <w:p w:rsidR="00923BB0" w:rsidRPr="00E44989" w:rsidRDefault="00923BB0" w:rsidP="00923BB0">
            <w:pPr>
              <w:pStyle w:val="31"/>
              <w:numPr>
                <w:ilvl w:val="0"/>
                <w:numId w:val="28"/>
              </w:numPr>
              <w:tabs>
                <w:tab w:val="clear" w:pos="720"/>
              </w:tabs>
              <w:spacing w:after="0"/>
              <w:ind w:left="316" w:hanging="316"/>
              <w:rPr>
                <w:sz w:val="24"/>
                <w:szCs w:val="24"/>
              </w:rPr>
            </w:pPr>
            <w:r w:rsidRPr="00E44989">
              <w:rPr>
                <w:sz w:val="24"/>
                <w:szCs w:val="24"/>
              </w:rPr>
              <w:t>Тематический контроль «Система работы в детском саду по сохранению и укреплению физического и психического здоровья детей раннего возраста»</w:t>
            </w:r>
          </w:p>
          <w:p w:rsidR="00923BB0" w:rsidRPr="00A64702" w:rsidRDefault="00923BB0" w:rsidP="00923BB0">
            <w:pPr>
              <w:pStyle w:val="31"/>
              <w:numPr>
                <w:ilvl w:val="0"/>
                <w:numId w:val="28"/>
              </w:numPr>
              <w:tabs>
                <w:tab w:val="clear" w:pos="720"/>
                <w:tab w:val="left" w:pos="247"/>
              </w:tabs>
              <w:spacing w:after="0"/>
              <w:ind w:left="316" w:hanging="316"/>
              <w:rPr>
                <w:sz w:val="22"/>
                <w:szCs w:val="22"/>
              </w:rPr>
            </w:pPr>
            <w:r w:rsidRPr="00A64702">
              <w:rPr>
                <w:sz w:val="22"/>
                <w:szCs w:val="22"/>
              </w:rPr>
              <w:t>Групповые родительские собрания по укреплению здоровья детей</w:t>
            </w:r>
          </w:p>
          <w:p w:rsidR="00923BB0" w:rsidRPr="00A64702" w:rsidRDefault="00923BB0" w:rsidP="00923BB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left" w:pos="247"/>
                <w:tab w:val="left" w:pos="324"/>
              </w:tabs>
              <w:spacing w:before="0" w:after="0"/>
              <w:ind w:left="316" w:hanging="316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6470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Консультации для педагогов(9) и родителей (12) по данной проблеме</w:t>
            </w:r>
          </w:p>
          <w:p w:rsidR="00923BB0" w:rsidRPr="00A64702" w:rsidRDefault="00923BB0" w:rsidP="00923BB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left" w:pos="247"/>
                <w:tab w:val="left" w:pos="324"/>
              </w:tabs>
              <w:spacing w:before="0" w:after="0"/>
              <w:ind w:left="316" w:hanging="316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6470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Смотр- конкурс готовности участков к летнему оздоровительному периоду, </w:t>
            </w:r>
            <w:r w:rsidRPr="00A6470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lastRenderedPageBreak/>
              <w:t>конкурс снежных построек</w:t>
            </w:r>
          </w:p>
          <w:p w:rsidR="00923BB0" w:rsidRPr="00A64702" w:rsidRDefault="00923BB0" w:rsidP="00923BB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left" w:pos="247"/>
                <w:tab w:val="left" w:pos="324"/>
              </w:tabs>
              <w:spacing w:before="0" w:after="0"/>
              <w:ind w:left="316" w:hanging="316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6470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Наглядная информация: «Уголки здоровья» (11 тем), ширмы(4), папки (5), </w:t>
            </w:r>
            <w:proofErr w:type="spellStart"/>
            <w:r w:rsidRPr="00A6470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фотоколлажи</w:t>
            </w:r>
            <w:proofErr w:type="spellEnd"/>
            <w:r w:rsidRPr="00A6470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(2), памятки и т.д.</w:t>
            </w:r>
          </w:p>
          <w:p w:rsidR="00923BB0" w:rsidRPr="00A64702" w:rsidRDefault="00923BB0" w:rsidP="00923BB0">
            <w:pPr>
              <w:pStyle w:val="ad"/>
              <w:numPr>
                <w:ilvl w:val="0"/>
                <w:numId w:val="28"/>
              </w:numPr>
              <w:tabs>
                <w:tab w:val="clear" w:pos="720"/>
                <w:tab w:val="left" w:pos="247"/>
              </w:tabs>
              <w:ind w:left="316" w:hanging="316"/>
              <w:rPr>
                <w:sz w:val="22"/>
                <w:szCs w:val="22"/>
              </w:rPr>
            </w:pPr>
            <w:r w:rsidRPr="00A64702">
              <w:rPr>
                <w:sz w:val="22"/>
                <w:szCs w:val="22"/>
              </w:rPr>
              <w:t xml:space="preserve">Открытые мероприятия: </w:t>
            </w:r>
          </w:p>
          <w:p w:rsidR="00923BB0" w:rsidRPr="00A64702" w:rsidRDefault="00923BB0" w:rsidP="00E12837">
            <w:pPr>
              <w:pStyle w:val="ac"/>
              <w:ind w:left="0"/>
              <w:contextualSpacing/>
              <w:jc w:val="both"/>
              <w:rPr>
                <w:sz w:val="22"/>
                <w:szCs w:val="22"/>
              </w:rPr>
            </w:pPr>
            <w:r w:rsidRPr="00A64702">
              <w:rPr>
                <w:sz w:val="22"/>
                <w:szCs w:val="22"/>
              </w:rPr>
              <w:t xml:space="preserve">     подвижная игра</w:t>
            </w:r>
          </w:p>
          <w:p w:rsidR="00923BB0" w:rsidRPr="00A64702" w:rsidRDefault="00923BB0" w:rsidP="00E12837">
            <w:pPr>
              <w:rPr>
                <w:sz w:val="22"/>
                <w:szCs w:val="22"/>
              </w:rPr>
            </w:pPr>
          </w:p>
          <w:p w:rsidR="00923BB0" w:rsidRPr="00305590" w:rsidRDefault="00923BB0" w:rsidP="00E12837">
            <w:pPr>
              <w:rPr>
                <w:sz w:val="24"/>
                <w:szCs w:val="24"/>
              </w:rPr>
            </w:pPr>
            <w:r w:rsidRPr="00A64702">
              <w:rPr>
                <w:sz w:val="22"/>
                <w:szCs w:val="22"/>
              </w:rPr>
              <w:t>Для решения данной задачи были проведены лечебн</w:t>
            </w:r>
            <w:r w:rsidRPr="00305590">
              <w:rPr>
                <w:sz w:val="24"/>
                <w:szCs w:val="24"/>
              </w:rPr>
              <w:t>о-профилактические и физкультурно-оздоровительные мероприятия:</w:t>
            </w:r>
          </w:p>
          <w:p w:rsidR="00923BB0" w:rsidRPr="00305590" w:rsidRDefault="00923BB0" w:rsidP="00923BB0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305590">
              <w:rPr>
                <w:sz w:val="24"/>
                <w:szCs w:val="24"/>
              </w:rPr>
              <w:t>Сбалансированное усиленное питание</w:t>
            </w:r>
          </w:p>
          <w:p w:rsidR="00923BB0" w:rsidRPr="00305590" w:rsidRDefault="00923BB0" w:rsidP="00923BB0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305590">
              <w:rPr>
                <w:sz w:val="24"/>
                <w:szCs w:val="24"/>
              </w:rPr>
              <w:t>Обеспечение благоприятного течения адаптации</w:t>
            </w:r>
          </w:p>
          <w:p w:rsidR="00923BB0" w:rsidRPr="00305590" w:rsidRDefault="00923BB0" w:rsidP="00923BB0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305590">
              <w:rPr>
                <w:sz w:val="24"/>
                <w:szCs w:val="24"/>
              </w:rPr>
              <w:t>Выполнение санитарно-гигиенического течения</w:t>
            </w:r>
          </w:p>
          <w:p w:rsidR="00923BB0" w:rsidRPr="00305590" w:rsidRDefault="00923BB0" w:rsidP="00923BB0">
            <w:pPr>
              <w:numPr>
                <w:ilvl w:val="0"/>
                <w:numId w:val="26"/>
              </w:numPr>
              <w:rPr>
                <w:b/>
                <w:i/>
                <w:sz w:val="24"/>
                <w:szCs w:val="24"/>
              </w:rPr>
            </w:pPr>
            <w:proofErr w:type="spellStart"/>
            <w:r w:rsidRPr="00305590">
              <w:rPr>
                <w:sz w:val="24"/>
                <w:szCs w:val="24"/>
              </w:rPr>
              <w:t>Химиопрофилактика</w:t>
            </w:r>
            <w:proofErr w:type="spellEnd"/>
          </w:p>
          <w:p w:rsidR="00923BB0" w:rsidRPr="00305590" w:rsidRDefault="00923BB0" w:rsidP="00923BB0">
            <w:pPr>
              <w:numPr>
                <w:ilvl w:val="0"/>
                <w:numId w:val="27"/>
              </w:numPr>
              <w:ind w:left="324" w:hanging="283"/>
              <w:rPr>
                <w:sz w:val="24"/>
                <w:szCs w:val="24"/>
              </w:rPr>
            </w:pPr>
            <w:r w:rsidRPr="00305590">
              <w:rPr>
                <w:sz w:val="24"/>
                <w:szCs w:val="24"/>
              </w:rPr>
              <w:t>Медико-педагогический семинар:</w:t>
            </w:r>
          </w:p>
          <w:p w:rsidR="00923BB0" w:rsidRPr="00305590" w:rsidRDefault="00923BB0" w:rsidP="00E12837">
            <w:pPr>
              <w:pStyle w:val="31"/>
              <w:ind w:left="324"/>
            </w:pPr>
            <w:r w:rsidRPr="0030559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Туберкулез легких</w:t>
            </w:r>
            <w:r w:rsidRPr="00305590">
              <w:t xml:space="preserve">» </w:t>
            </w:r>
          </w:p>
          <w:p w:rsidR="00923BB0" w:rsidRPr="00305590" w:rsidRDefault="00923BB0" w:rsidP="00923BB0">
            <w:pPr>
              <w:numPr>
                <w:ilvl w:val="0"/>
                <w:numId w:val="27"/>
              </w:numPr>
              <w:ind w:left="324" w:hanging="283"/>
              <w:rPr>
                <w:sz w:val="24"/>
                <w:szCs w:val="24"/>
              </w:rPr>
            </w:pPr>
            <w:r w:rsidRPr="00305590">
              <w:rPr>
                <w:sz w:val="24"/>
                <w:szCs w:val="24"/>
              </w:rPr>
              <w:t>Консультации для педагогов(1) и родителей</w:t>
            </w:r>
            <w:r>
              <w:rPr>
                <w:sz w:val="24"/>
                <w:szCs w:val="24"/>
              </w:rPr>
              <w:t>(4</w:t>
            </w:r>
            <w:r w:rsidRPr="00305590">
              <w:rPr>
                <w:sz w:val="24"/>
                <w:szCs w:val="24"/>
              </w:rPr>
              <w:t>) по данной проблеме</w:t>
            </w:r>
          </w:p>
          <w:p w:rsidR="00923BB0" w:rsidRPr="00305590" w:rsidRDefault="00923BB0" w:rsidP="00923BB0">
            <w:pPr>
              <w:numPr>
                <w:ilvl w:val="0"/>
                <w:numId w:val="27"/>
              </w:numPr>
              <w:ind w:left="324" w:hanging="283"/>
              <w:rPr>
                <w:b/>
                <w:i/>
                <w:sz w:val="24"/>
                <w:szCs w:val="24"/>
              </w:rPr>
            </w:pPr>
            <w:r w:rsidRPr="00305590">
              <w:rPr>
                <w:sz w:val="24"/>
                <w:szCs w:val="24"/>
              </w:rPr>
              <w:t>Наглядная информация: «Уголки здоровья», памятки и т.д.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7E41DF" w:rsidRDefault="00923BB0" w:rsidP="00E12837">
            <w:pPr>
              <w:rPr>
                <w:sz w:val="24"/>
              </w:rPr>
            </w:pPr>
            <w:r w:rsidRPr="007E41DF">
              <w:rPr>
                <w:sz w:val="24"/>
              </w:rPr>
              <w:t xml:space="preserve">Продолжить работу по сохранению и укреплению физического и психического здоровья детей раннего возраста </w:t>
            </w:r>
          </w:p>
          <w:p w:rsidR="00923BB0" w:rsidRPr="00305590" w:rsidRDefault="00923BB0" w:rsidP="00E12837">
            <w:pPr>
              <w:jc w:val="both"/>
              <w:rPr>
                <w:color w:val="FF0000"/>
                <w:sz w:val="28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Default="00923BB0" w:rsidP="00E12837">
            <w:pPr>
              <w:rPr>
                <w:color w:val="FF0000"/>
                <w:sz w:val="24"/>
              </w:rPr>
            </w:pPr>
          </w:p>
          <w:p w:rsidR="00923BB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sz w:val="24"/>
              </w:rPr>
            </w:pPr>
            <w:r w:rsidRPr="00305590">
              <w:rPr>
                <w:sz w:val="24"/>
              </w:rPr>
              <w:t xml:space="preserve">Продолжить работу по укреплению  у </w:t>
            </w:r>
            <w:proofErr w:type="spellStart"/>
            <w:r w:rsidRPr="00305590">
              <w:rPr>
                <w:sz w:val="24"/>
              </w:rPr>
              <w:t>тубинфицированных</w:t>
            </w:r>
            <w:proofErr w:type="spellEnd"/>
            <w:r w:rsidRPr="00305590">
              <w:rPr>
                <w:sz w:val="24"/>
              </w:rPr>
              <w:t xml:space="preserve"> детей иммунной  системы</w:t>
            </w: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</w:tc>
      </w:tr>
      <w:tr w:rsidR="00923BB0" w:rsidRPr="00305590" w:rsidTr="00A64702">
        <w:trPr>
          <w:trHeight w:val="4103"/>
        </w:trPr>
        <w:tc>
          <w:tcPr>
            <w:tcW w:w="2219" w:type="dxa"/>
            <w:tcBorders>
              <w:bottom w:val="single" w:sz="4" w:space="0" w:color="auto"/>
              <w:right w:val="nil"/>
            </w:tcBorders>
          </w:tcPr>
          <w:p w:rsidR="00923BB0" w:rsidRPr="00305590" w:rsidRDefault="00923BB0" w:rsidP="00E12837">
            <w:pPr>
              <w:rPr>
                <w:color w:val="FF0000"/>
                <w:sz w:val="24"/>
              </w:rPr>
            </w:pPr>
            <w:r w:rsidRPr="00305590">
              <w:rPr>
                <w:color w:val="FF0000"/>
                <w:sz w:val="24"/>
              </w:rPr>
              <w:lastRenderedPageBreak/>
              <w:t xml:space="preserve">  </w:t>
            </w:r>
          </w:p>
          <w:p w:rsidR="00923BB0" w:rsidRPr="007C7D48" w:rsidRDefault="00923BB0" w:rsidP="00E12837">
            <w:pPr>
              <w:pStyle w:val="a5"/>
              <w:jc w:val="left"/>
              <w:rPr>
                <w:szCs w:val="24"/>
              </w:rPr>
            </w:pPr>
            <w:r w:rsidRPr="007C7D48">
              <w:t>3.</w:t>
            </w:r>
            <w:r w:rsidRPr="007C7D48">
              <w:rPr>
                <w:szCs w:val="24"/>
              </w:rPr>
              <w:t>Продолжить работу по формированию сенсорных представлений у детей раннего возраста</w:t>
            </w:r>
          </w:p>
          <w:p w:rsidR="00923BB0" w:rsidRPr="007C7D48" w:rsidRDefault="00923BB0" w:rsidP="00E12837">
            <w:pPr>
              <w:rPr>
                <w:sz w:val="24"/>
                <w:szCs w:val="24"/>
              </w:rPr>
            </w:pPr>
            <w:r w:rsidRPr="007C7D48">
              <w:rPr>
                <w:sz w:val="24"/>
                <w:szCs w:val="24"/>
              </w:rPr>
              <w:t xml:space="preserve"> </w:t>
            </w:r>
          </w:p>
          <w:p w:rsidR="00923BB0" w:rsidRPr="007C7D48" w:rsidRDefault="00923BB0" w:rsidP="00E12837">
            <w:pPr>
              <w:rPr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</w:rPr>
            </w:pPr>
          </w:p>
          <w:p w:rsidR="00923BB0" w:rsidRPr="00305590" w:rsidRDefault="00923BB0" w:rsidP="00E12837">
            <w:pPr>
              <w:pStyle w:val="a5"/>
              <w:jc w:val="left"/>
              <w:rPr>
                <w:color w:val="FF0000"/>
                <w:szCs w:val="24"/>
              </w:rPr>
            </w:pPr>
            <w:r w:rsidRPr="00305590">
              <w:rPr>
                <w:color w:val="FF0000"/>
              </w:rPr>
              <w:t xml:space="preserve">          </w:t>
            </w:r>
          </w:p>
          <w:p w:rsidR="00923BB0" w:rsidRPr="00305590" w:rsidRDefault="00923BB0" w:rsidP="00923BB0">
            <w:pPr>
              <w:pStyle w:val="a5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jc w:val="left"/>
              <w:rPr>
                <w:szCs w:val="24"/>
              </w:rPr>
            </w:pPr>
            <w:r w:rsidRPr="00305590">
              <w:rPr>
                <w:szCs w:val="24"/>
              </w:rPr>
              <w:t xml:space="preserve">Продолжить </w:t>
            </w:r>
            <w:r w:rsidRPr="00305590">
              <w:rPr>
                <w:szCs w:val="24"/>
              </w:rPr>
              <w:lastRenderedPageBreak/>
              <w:t xml:space="preserve">работу по формированию игровых умений у детей раннего возраста </w:t>
            </w:r>
          </w:p>
          <w:p w:rsidR="00923BB0" w:rsidRPr="00BF4078" w:rsidRDefault="00923BB0" w:rsidP="00E12837">
            <w:pPr>
              <w:jc w:val="both"/>
              <w:rPr>
                <w:color w:val="FF0000"/>
                <w:sz w:val="36"/>
                <w:szCs w:val="36"/>
              </w:rPr>
            </w:pPr>
          </w:p>
          <w:p w:rsidR="00923BB0" w:rsidRPr="00305590" w:rsidRDefault="00923BB0" w:rsidP="00E12837">
            <w:pPr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B0" w:rsidRPr="00305590" w:rsidRDefault="00923BB0" w:rsidP="00E12837">
            <w:pPr>
              <w:ind w:firstLine="317"/>
              <w:rPr>
                <w:color w:val="FF0000"/>
                <w:sz w:val="24"/>
              </w:rPr>
            </w:pPr>
          </w:p>
          <w:p w:rsidR="00923BB0" w:rsidRPr="00FC62F5" w:rsidRDefault="00923BB0" w:rsidP="00E12837">
            <w:pPr>
              <w:jc w:val="center"/>
              <w:rPr>
                <w:b/>
                <w:sz w:val="24"/>
              </w:rPr>
            </w:pPr>
            <w:r w:rsidRPr="00FC62F5">
              <w:rPr>
                <w:b/>
                <w:sz w:val="24"/>
              </w:rPr>
              <w:t xml:space="preserve">Уровень  сенсорного развития детей за 2014-15 </w:t>
            </w:r>
            <w:proofErr w:type="spellStart"/>
            <w:r w:rsidRPr="00FC62F5">
              <w:rPr>
                <w:b/>
                <w:sz w:val="24"/>
              </w:rPr>
              <w:t>уч.г</w:t>
            </w:r>
            <w:proofErr w:type="spellEnd"/>
            <w:r w:rsidRPr="00FC62F5">
              <w:rPr>
                <w:b/>
                <w:sz w:val="24"/>
              </w:rPr>
              <w:t>.</w:t>
            </w:r>
          </w:p>
          <w:p w:rsidR="00923BB0" w:rsidRPr="00305590" w:rsidRDefault="00923BB0" w:rsidP="00E12837">
            <w:pPr>
              <w:pStyle w:val="21"/>
              <w:spacing w:line="240" w:lineRule="auto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>
                  <wp:extent cx="4143375" cy="1714500"/>
                  <wp:effectExtent l="0" t="0" r="0" b="0"/>
                  <wp:docPr id="12" name="Объект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923BB0" w:rsidRPr="00FC62F5" w:rsidRDefault="00923BB0" w:rsidP="00E12837">
            <w:pPr>
              <w:pStyle w:val="21"/>
              <w:spacing w:line="240" w:lineRule="auto"/>
            </w:pPr>
            <w:r w:rsidRPr="00FC62F5">
              <w:rPr>
                <w:b/>
              </w:rPr>
              <w:t>Вывод</w:t>
            </w:r>
            <w:r w:rsidRPr="00FC62F5">
              <w:t xml:space="preserve">. За 2014-15 </w:t>
            </w:r>
            <w:proofErr w:type="spellStart"/>
            <w:r w:rsidRPr="00FC62F5">
              <w:t>уч.г</w:t>
            </w:r>
            <w:proofErr w:type="spellEnd"/>
            <w:r w:rsidRPr="00FC62F5">
              <w:t>. результаты диагностики сенсорного развития детей показали положительную динамику</w:t>
            </w:r>
          </w:p>
          <w:p w:rsidR="00923BB0" w:rsidRPr="00FC62F5" w:rsidRDefault="00923BB0" w:rsidP="00E12837">
            <w:pPr>
              <w:pStyle w:val="a7"/>
              <w:rPr>
                <w:sz w:val="24"/>
              </w:rPr>
            </w:pPr>
            <w:r w:rsidRPr="00FC62F5">
              <w:rPr>
                <w:sz w:val="24"/>
              </w:rPr>
              <w:t>начало учебного года:                        конец учебного года:</w:t>
            </w:r>
          </w:p>
          <w:p w:rsidR="00923BB0" w:rsidRPr="00FC62F5" w:rsidRDefault="00923BB0" w:rsidP="00E12837">
            <w:pPr>
              <w:pStyle w:val="a7"/>
              <w:rPr>
                <w:sz w:val="24"/>
              </w:rPr>
            </w:pPr>
            <w:r w:rsidRPr="00FC62F5">
              <w:rPr>
                <w:sz w:val="24"/>
                <w:lang w:val="en-US"/>
              </w:rPr>
              <w:t>I</w:t>
            </w:r>
            <w:r w:rsidRPr="00FC62F5">
              <w:rPr>
                <w:sz w:val="24"/>
              </w:rPr>
              <w:t xml:space="preserve"> группа развития–   35 %                              55%              </w:t>
            </w:r>
          </w:p>
          <w:p w:rsidR="00923BB0" w:rsidRPr="00FC62F5" w:rsidRDefault="00923BB0" w:rsidP="00E12837">
            <w:pPr>
              <w:pStyle w:val="a7"/>
              <w:rPr>
                <w:sz w:val="24"/>
              </w:rPr>
            </w:pPr>
            <w:r w:rsidRPr="00FC62F5">
              <w:rPr>
                <w:sz w:val="24"/>
                <w:lang w:val="en-US"/>
              </w:rPr>
              <w:t>II</w:t>
            </w:r>
            <w:r w:rsidRPr="00FC62F5">
              <w:rPr>
                <w:sz w:val="24"/>
              </w:rPr>
              <w:t xml:space="preserve"> группа развития – 52 %                              42%</w:t>
            </w:r>
          </w:p>
          <w:p w:rsidR="00923BB0" w:rsidRPr="00FC62F5" w:rsidRDefault="00923BB0" w:rsidP="00E12837">
            <w:pPr>
              <w:pStyle w:val="a7"/>
              <w:rPr>
                <w:sz w:val="24"/>
              </w:rPr>
            </w:pPr>
            <w:r w:rsidRPr="00FC62F5">
              <w:rPr>
                <w:sz w:val="24"/>
                <w:lang w:val="en-US"/>
              </w:rPr>
              <w:t>III</w:t>
            </w:r>
            <w:r w:rsidRPr="00FC62F5">
              <w:rPr>
                <w:sz w:val="24"/>
              </w:rPr>
              <w:t xml:space="preserve"> группа развития – 11%                               3%</w:t>
            </w:r>
          </w:p>
          <w:p w:rsidR="00923BB0" w:rsidRPr="00FC62F5" w:rsidRDefault="00923BB0" w:rsidP="00E12837">
            <w:pPr>
              <w:rPr>
                <w:sz w:val="24"/>
                <w:szCs w:val="24"/>
              </w:rPr>
            </w:pPr>
            <w:r w:rsidRPr="00FC62F5">
              <w:rPr>
                <w:b/>
                <w:sz w:val="24"/>
                <w:szCs w:val="24"/>
              </w:rPr>
              <w:t xml:space="preserve">      </w:t>
            </w:r>
            <w:r w:rsidRPr="00FC62F5">
              <w:rPr>
                <w:sz w:val="24"/>
                <w:szCs w:val="24"/>
              </w:rPr>
              <w:t>I</w:t>
            </w:r>
            <w:r w:rsidRPr="00FC62F5">
              <w:rPr>
                <w:sz w:val="24"/>
                <w:szCs w:val="24"/>
                <w:lang w:val="en-US"/>
              </w:rPr>
              <w:t>V</w:t>
            </w:r>
            <w:r w:rsidRPr="00FC62F5">
              <w:rPr>
                <w:sz w:val="24"/>
                <w:szCs w:val="24"/>
              </w:rPr>
              <w:t xml:space="preserve">  группа развития  – 2%                               0%</w:t>
            </w:r>
          </w:p>
          <w:p w:rsidR="00923BB0" w:rsidRPr="00976B6D" w:rsidRDefault="00923BB0" w:rsidP="00E12837">
            <w:pPr>
              <w:jc w:val="center"/>
              <w:rPr>
                <w:b/>
                <w:sz w:val="24"/>
              </w:rPr>
            </w:pPr>
            <w:r w:rsidRPr="00976B6D">
              <w:rPr>
                <w:b/>
                <w:sz w:val="24"/>
              </w:rPr>
              <w:t xml:space="preserve">Результаты диагностики сенсорного развития детей </w:t>
            </w:r>
          </w:p>
          <w:p w:rsidR="00923BB0" w:rsidRPr="00305590" w:rsidRDefault="00923BB0" w:rsidP="00AA0D54">
            <w:pPr>
              <w:jc w:val="center"/>
              <w:rPr>
                <w:b/>
                <w:color w:val="FF0000"/>
                <w:sz w:val="24"/>
              </w:rPr>
            </w:pPr>
            <w:r w:rsidRPr="00976B6D">
              <w:rPr>
                <w:b/>
                <w:sz w:val="24"/>
              </w:rPr>
              <w:t xml:space="preserve">за 2013-14 и 2014-15 </w:t>
            </w:r>
            <w:proofErr w:type="spellStart"/>
            <w:r w:rsidRPr="00976B6D">
              <w:rPr>
                <w:b/>
                <w:sz w:val="24"/>
              </w:rPr>
              <w:t>уч</w:t>
            </w:r>
            <w:proofErr w:type="gramStart"/>
            <w:r w:rsidRPr="00976B6D">
              <w:rPr>
                <w:b/>
                <w:sz w:val="24"/>
              </w:rPr>
              <w:t>.г</w:t>
            </w:r>
            <w:proofErr w:type="spellEnd"/>
            <w:proofErr w:type="gramEnd"/>
            <w:r>
              <w:rPr>
                <w:b/>
                <w:noProof/>
                <w:color w:val="FF0000"/>
                <w:sz w:val="24"/>
              </w:rPr>
              <w:drawing>
                <wp:inline distT="0" distB="0" distL="0" distR="0">
                  <wp:extent cx="3952875" cy="1933575"/>
                  <wp:effectExtent l="0" t="0" r="0" b="0"/>
                  <wp:docPr id="13" name="Объект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923BB0" w:rsidRPr="00976B6D" w:rsidRDefault="00923BB0" w:rsidP="00E12837">
            <w:r w:rsidRPr="00976B6D">
              <w:rPr>
                <w:b/>
                <w:sz w:val="24"/>
              </w:rPr>
              <w:t>Вывод</w:t>
            </w:r>
            <w:r w:rsidRPr="00976B6D">
              <w:rPr>
                <w:sz w:val="24"/>
              </w:rPr>
              <w:t>.</w:t>
            </w:r>
            <w:r w:rsidRPr="00976B6D">
              <w:rPr>
                <w:b/>
                <w:sz w:val="24"/>
              </w:rPr>
              <w:t xml:space="preserve"> </w:t>
            </w:r>
            <w:r w:rsidRPr="00976B6D">
              <w:rPr>
                <w:sz w:val="24"/>
              </w:rPr>
              <w:t xml:space="preserve"> </w:t>
            </w:r>
            <w:r w:rsidRPr="00976B6D">
              <w:rPr>
                <w:sz w:val="24"/>
                <w:szCs w:val="24"/>
              </w:rPr>
              <w:t xml:space="preserve"> В результате обследования детей выявлено, что к концу 2014-15уч. года 3% детей имеют третью группу развития</w:t>
            </w:r>
            <w:proofErr w:type="gramStart"/>
            <w:r w:rsidRPr="00976B6D">
              <w:rPr>
                <w:sz w:val="24"/>
                <w:szCs w:val="24"/>
              </w:rPr>
              <w:t xml:space="preserve"> ,</w:t>
            </w:r>
            <w:proofErr w:type="gramEnd"/>
            <w:r w:rsidRPr="00976B6D">
              <w:rPr>
                <w:sz w:val="24"/>
                <w:szCs w:val="24"/>
              </w:rPr>
              <w:t xml:space="preserve"> что на 2% ниже чем в прошлом году.</w:t>
            </w:r>
            <w:r>
              <w:rPr>
                <w:sz w:val="24"/>
              </w:rPr>
              <w:t xml:space="preserve"> Таким образом, задача выполнена</w:t>
            </w:r>
          </w:p>
          <w:p w:rsidR="00923BB0" w:rsidRPr="005843FE" w:rsidRDefault="00923BB0" w:rsidP="00E12837">
            <w:pPr>
              <w:jc w:val="center"/>
              <w:rPr>
                <w:b/>
                <w:sz w:val="24"/>
              </w:rPr>
            </w:pPr>
            <w:r w:rsidRPr="005843FE">
              <w:rPr>
                <w:b/>
                <w:sz w:val="24"/>
              </w:rPr>
              <w:t xml:space="preserve">Уровень развития игровой деятельности детей </w:t>
            </w:r>
          </w:p>
          <w:p w:rsidR="00923BB0" w:rsidRPr="005843FE" w:rsidRDefault="00923BB0" w:rsidP="00E12837">
            <w:pPr>
              <w:jc w:val="center"/>
              <w:rPr>
                <w:b/>
                <w:sz w:val="24"/>
              </w:rPr>
            </w:pPr>
            <w:r w:rsidRPr="005843FE">
              <w:rPr>
                <w:b/>
                <w:sz w:val="24"/>
              </w:rPr>
              <w:t xml:space="preserve">за 2014-15 </w:t>
            </w:r>
            <w:proofErr w:type="spellStart"/>
            <w:r w:rsidRPr="005843FE">
              <w:rPr>
                <w:b/>
                <w:sz w:val="24"/>
              </w:rPr>
              <w:t>уч.г</w:t>
            </w:r>
            <w:proofErr w:type="spellEnd"/>
            <w:r w:rsidRPr="005843FE">
              <w:rPr>
                <w:b/>
                <w:sz w:val="24"/>
              </w:rPr>
              <w:t>.</w:t>
            </w:r>
          </w:p>
          <w:p w:rsidR="00923BB0" w:rsidRPr="00305590" w:rsidRDefault="00923BB0" w:rsidP="00E12837">
            <w:pPr>
              <w:rPr>
                <w:b/>
                <w:color w:val="FF0000"/>
                <w:sz w:val="24"/>
              </w:rPr>
            </w:pPr>
            <w:r>
              <w:rPr>
                <w:b/>
                <w:noProof/>
                <w:color w:val="FF0000"/>
              </w:rPr>
              <w:lastRenderedPageBreak/>
              <w:drawing>
                <wp:inline distT="0" distB="0" distL="0" distR="0">
                  <wp:extent cx="4305300" cy="1714500"/>
                  <wp:effectExtent l="0" t="0" r="0" b="0"/>
                  <wp:docPr id="14" name="Объект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923BB0" w:rsidRPr="00FE3D8A" w:rsidRDefault="00923BB0" w:rsidP="00E12837">
            <w:pPr>
              <w:pStyle w:val="21"/>
              <w:spacing w:line="240" w:lineRule="auto"/>
            </w:pPr>
            <w:r w:rsidRPr="00FE3D8A">
              <w:t xml:space="preserve">Вывод. За 2014-15 </w:t>
            </w:r>
            <w:proofErr w:type="spellStart"/>
            <w:r w:rsidRPr="00FE3D8A">
              <w:t>уч.г</w:t>
            </w:r>
            <w:proofErr w:type="spellEnd"/>
            <w:r w:rsidRPr="00FE3D8A">
              <w:t>. результаты диагностики развития игровой деятельности детей показали положительную динамику</w:t>
            </w:r>
          </w:p>
          <w:p w:rsidR="00923BB0" w:rsidRPr="00FE3D8A" w:rsidRDefault="00923BB0" w:rsidP="00E12837">
            <w:pPr>
              <w:pStyle w:val="a7"/>
              <w:rPr>
                <w:sz w:val="24"/>
              </w:rPr>
            </w:pPr>
            <w:r w:rsidRPr="00FE3D8A">
              <w:rPr>
                <w:sz w:val="24"/>
              </w:rPr>
              <w:t>начало учебного года:                        конец учебного года:</w:t>
            </w:r>
          </w:p>
          <w:p w:rsidR="00923BB0" w:rsidRPr="00FE3D8A" w:rsidRDefault="00923BB0" w:rsidP="00E12837">
            <w:pPr>
              <w:pStyle w:val="a7"/>
              <w:rPr>
                <w:sz w:val="24"/>
              </w:rPr>
            </w:pPr>
            <w:r w:rsidRPr="00FE3D8A">
              <w:rPr>
                <w:sz w:val="24"/>
                <w:lang w:val="en-US"/>
              </w:rPr>
              <w:t>I</w:t>
            </w:r>
            <w:r w:rsidRPr="00FE3D8A">
              <w:rPr>
                <w:sz w:val="24"/>
              </w:rPr>
              <w:t xml:space="preserve"> группа развития–   40 %                              52%              </w:t>
            </w:r>
          </w:p>
          <w:p w:rsidR="00923BB0" w:rsidRPr="00FE3D8A" w:rsidRDefault="00923BB0" w:rsidP="00E12837">
            <w:pPr>
              <w:pStyle w:val="a7"/>
              <w:rPr>
                <w:sz w:val="24"/>
              </w:rPr>
            </w:pPr>
            <w:r w:rsidRPr="00FE3D8A">
              <w:rPr>
                <w:sz w:val="24"/>
                <w:lang w:val="en-US"/>
              </w:rPr>
              <w:t>II</w:t>
            </w:r>
            <w:r w:rsidRPr="00FE3D8A">
              <w:rPr>
                <w:sz w:val="24"/>
              </w:rPr>
              <w:t xml:space="preserve"> группа развития – 49 %                              41%</w:t>
            </w:r>
          </w:p>
          <w:p w:rsidR="00923BB0" w:rsidRPr="00FE3D8A" w:rsidRDefault="00923BB0" w:rsidP="00E12837">
            <w:pPr>
              <w:pStyle w:val="a7"/>
              <w:rPr>
                <w:sz w:val="24"/>
              </w:rPr>
            </w:pPr>
            <w:r w:rsidRPr="00FE3D8A">
              <w:rPr>
                <w:sz w:val="24"/>
                <w:lang w:val="en-US"/>
              </w:rPr>
              <w:t>III</w:t>
            </w:r>
            <w:r w:rsidRPr="00FE3D8A">
              <w:rPr>
                <w:sz w:val="24"/>
              </w:rPr>
              <w:t xml:space="preserve"> группа развития – 9%                                 7%</w:t>
            </w:r>
          </w:p>
          <w:p w:rsidR="00923BB0" w:rsidRPr="00FE3D8A" w:rsidRDefault="00923BB0" w:rsidP="00E12837">
            <w:pPr>
              <w:rPr>
                <w:sz w:val="24"/>
                <w:szCs w:val="24"/>
              </w:rPr>
            </w:pPr>
            <w:r w:rsidRPr="00FE3D8A">
              <w:rPr>
                <w:b/>
                <w:sz w:val="24"/>
                <w:szCs w:val="24"/>
              </w:rPr>
              <w:t xml:space="preserve">      </w:t>
            </w:r>
            <w:r w:rsidRPr="00FE3D8A">
              <w:rPr>
                <w:sz w:val="24"/>
                <w:szCs w:val="24"/>
              </w:rPr>
              <w:t>I</w:t>
            </w:r>
            <w:r w:rsidRPr="00FE3D8A">
              <w:rPr>
                <w:sz w:val="24"/>
                <w:szCs w:val="24"/>
                <w:lang w:val="en-US"/>
              </w:rPr>
              <w:t>V</w:t>
            </w:r>
            <w:r w:rsidRPr="00FE3D8A">
              <w:rPr>
                <w:sz w:val="24"/>
                <w:szCs w:val="24"/>
              </w:rPr>
              <w:t xml:space="preserve">  группа развития  – 2%                               0%</w:t>
            </w:r>
          </w:p>
          <w:p w:rsidR="00923BB0" w:rsidRPr="004743B6" w:rsidRDefault="00923BB0" w:rsidP="00E12837">
            <w:pPr>
              <w:jc w:val="center"/>
              <w:rPr>
                <w:b/>
                <w:sz w:val="24"/>
              </w:rPr>
            </w:pPr>
            <w:r w:rsidRPr="004743B6">
              <w:rPr>
                <w:b/>
                <w:sz w:val="24"/>
              </w:rPr>
              <w:t xml:space="preserve">Результаты диагностики развития игровой деятельности детей за 2013-14 и 2014-15 </w:t>
            </w:r>
            <w:proofErr w:type="spellStart"/>
            <w:r w:rsidRPr="004743B6">
              <w:rPr>
                <w:b/>
                <w:sz w:val="24"/>
              </w:rPr>
              <w:t>уч</w:t>
            </w:r>
            <w:proofErr w:type="gramStart"/>
            <w:r w:rsidRPr="004743B6">
              <w:rPr>
                <w:b/>
                <w:sz w:val="24"/>
              </w:rPr>
              <w:t>.г</w:t>
            </w:r>
            <w:proofErr w:type="spellEnd"/>
            <w:proofErr w:type="gramEnd"/>
          </w:p>
          <w:p w:rsidR="00923BB0" w:rsidRPr="00305590" w:rsidRDefault="00923BB0" w:rsidP="00E12837">
            <w:pPr>
              <w:rPr>
                <w:b/>
                <w:color w:val="FF0000"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3962400" cy="1933575"/>
                  <wp:effectExtent l="0" t="0" r="0" b="0"/>
                  <wp:docPr id="15" name="Объект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923BB0" w:rsidRPr="00305590" w:rsidRDefault="00923BB0" w:rsidP="00A64702">
            <w:pPr>
              <w:rPr>
                <w:color w:val="FF0000"/>
              </w:rPr>
            </w:pPr>
            <w:r w:rsidRPr="00313E58">
              <w:rPr>
                <w:b/>
                <w:sz w:val="24"/>
              </w:rPr>
              <w:t>Вывод</w:t>
            </w:r>
            <w:r w:rsidRPr="00313E58">
              <w:rPr>
                <w:sz w:val="24"/>
              </w:rPr>
              <w:t>.</w:t>
            </w:r>
            <w:r w:rsidRPr="00313E58">
              <w:rPr>
                <w:b/>
                <w:sz w:val="24"/>
              </w:rPr>
              <w:t xml:space="preserve"> </w:t>
            </w:r>
            <w:r w:rsidRPr="00313E58">
              <w:rPr>
                <w:sz w:val="24"/>
              </w:rPr>
              <w:t xml:space="preserve"> </w:t>
            </w:r>
            <w:r w:rsidRPr="00313E58">
              <w:rPr>
                <w:sz w:val="24"/>
                <w:szCs w:val="24"/>
              </w:rPr>
              <w:t xml:space="preserve"> В результате обследования детей выявлено, что к концу 2014-15уч. года 7% детей имеют третью группу развития</w:t>
            </w:r>
            <w:proofErr w:type="gramStart"/>
            <w:r w:rsidRPr="00313E58">
              <w:rPr>
                <w:sz w:val="24"/>
                <w:szCs w:val="24"/>
              </w:rPr>
              <w:t xml:space="preserve"> ,</w:t>
            </w:r>
            <w:proofErr w:type="gramEnd"/>
            <w:r w:rsidRPr="00313E58">
              <w:rPr>
                <w:sz w:val="24"/>
                <w:szCs w:val="24"/>
              </w:rPr>
              <w:t xml:space="preserve"> что ниже 1% по сравнению с прошлым годом, т.е. остался на том же уровне</w:t>
            </w:r>
            <w:r>
              <w:rPr>
                <w:color w:val="FF0000"/>
                <w:sz w:val="24"/>
                <w:szCs w:val="24"/>
              </w:rPr>
              <w:t xml:space="preserve">.  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</w:tcPr>
          <w:p w:rsidR="00923BB0" w:rsidRPr="00E44989" w:rsidRDefault="00923BB0" w:rsidP="00E12837">
            <w:pPr>
              <w:rPr>
                <w:sz w:val="24"/>
                <w:szCs w:val="24"/>
              </w:rPr>
            </w:pPr>
            <w:r w:rsidRPr="00E44989">
              <w:rPr>
                <w:sz w:val="24"/>
                <w:szCs w:val="24"/>
              </w:rPr>
              <w:lastRenderedPageBreak/>
              <w:t>Были проведены следующие мероприятия:</w:t>
            </w:r>
          </w:p>
          <w:p w:rsidR="00923BB0" w:rsidRPr="00E44989" w:rsidRDefault="00923BB0" w:rsidP="00923BB0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6"/>
              <w:rPr>
                <w:sz w:val="24"/>
                <w:szCs w:val="24"/>
              </w:rPr>
            </w:pPr>
            <w:r w:rsidRPr="00E44989">
              <w:rPr>
                <w:sz w:val="24"/>
                <w:szCs w:val="24"/>
              </w:rPr>
              <w:t>Педагогический совет ««Система работы с детьми раннего возраста по вопросам сенсорного воспитания»</w:t>
            </w:r>
          </w:p>
          <w:p w:rsidR="00923BB0" w:rsidRPr="00E44989" w:rsidRDefault="00923BB0" w:rsidP="00923BB0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6"/>
              <w:jc w:val="both"/>
              <w:rPr>
                <w:sz w:val="24"/>
                <w:szCs w:val="24"/>
              </w:rPr>
            </w:pPr>
            <w:r w:rsidRPr="00E44989">
              <w:rPr>
                <w:sz w:val="24"/>
                <w:szCs w:val="24"/>
              </w:rPr>
              <w:t>Тематический контроль «Формирование сенсорных представлений у детей раннего возраста»</w:t>
            </w:r>
          </w:p>
          <w:p w:rsidR="00923BB0" w:rsidRPr="00E44989" w:rsidRDefault="00923BB0" w:rsidP="00923BB0">
            <w:pPr>
              <w:pStyle w:val="ad"/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6"/>
              <w:rPr>
                <w:sz w:val="24"/>
                <w:szCs w:val="24"/>
              </w:rPr>
            </w:pPr>
            <w:r w:rsidRPr="00E44989">
              <w:rPr>
                <w:sz w:val="24"/>
                <w:szCs w:val="24"/>
              </w:rPr>
              <w:t>Семинар «Основы сенсорного воспитания»</w:t>
            </w:r>
          </w:p>
          <w:p w:rsidR="00923BB0" w:rsidRPr="00E44989" w:rsidRDefault="00923BB0" w:rsidP="00923BB0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6"/>
              <w:rPr>
                <w:sz w:val="24"/>
                <w:szCs w:val="24"/>
              </w:rPr>
            </w:pPr>
            <w:r w:rsidRPr="00E44989">
              <w:rPr>
                <w:sz w:val="24"/>
                <w:szCs w:val="24"/>
              </w:rPr>
              <w:t>Открытое   мероприятие</w:t>
            </w:r>
            <w:r w:rsidRPr="00E44989">
              <w:rPr>
                <w:b/>
                <w:sz w:val="24"/>
                <w:szCs w:val="24"/>
              </w:rPr>
              <w:t xml:space="preserve"> </w:t>
            </w:r>
            <w:r w:rsidRPr="00E44989">
              <w:rPr>
                <w:sz w:val="24"/>
                <w:szCs w:val="24"/>
              </w:rPr>
              <w:t>по восприятию цвета и восприятию формы</w:t>
            </w:r>
          </w:p>
          <w:p w:rsidR="00923BB0" w:rsidRPr="005B7C0F" w:rsidRDefault="00923BB0" w:rsidP="00923BB0">
            <w:pPr>
              <w:pStyle w:val="ad"/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6"/>
              <w:rPr>
                <w:sz w:val="24"/>
                <w:szCs w:val="24"/>
              </w:rPr>
            </w:pPr>
            <w:r w:rsidRPr="00E44989">
              <w:rPr>
                <w:sz w:val="24"/>
                <w:szCs w:val="24"/>
              </w:rPr>
              <w:t>Групповые родительские собрания по организаци</w:t>
            </w:r>
            <w:r w:rsidRPr="00083436">
              <w:rPr>
                <w:sz w:val="24"/>
                <w:szCs w:val="24"/>
              </w:rPr>
              <w:t xml:space="preserve">и  </w:t>
            </w:r>
            <w:r w:rsidRPr="005B7C0F">
              <w:rPr>
                <w:sz w:val="24"/>
                <w:szCs w:val="24"/>
              </w:rPr>
              <w:t>деятельности детей по сенсорному воспитанию.</w:t>
            </w:r>
          </w:p>
          <w:p w:rsidR="00923BB0" w:rsidRPr="005B7C0F" w:rsidRDefault="00923BB0" w:rsidP="00923BB0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6"/>
              <w:jc w:val="both"/>
              <w:rPr>
                <w:sz w:val="24"/>
                <w:szCs w:val="24"/>
              </w:rPr>
            </w:pPr>
            <w:r w:rsidRPr="005B7C0F">
              <w:rPr>
                <w:sz w:val="24"/>
                <w:szCs w:val="24"/>
              </w:rPr>
              <w:t>Консультации для педагогов (1) и родителей по данной проблеме(4)</w:t>
            </w:r>
          </w:p>
          <w:p w:rsidR="00923BB0" w:rsidRPr="005B7C0F" w:rsidRDefault="00923BB0" w:rsidP="00923BB0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6"/>
              <w:jc w:val="both"/>
              <w:rPr>
                <w:sz w:val="24"/>
                <w:szCs w:val="24"/>
              </w:rPr>
            </w:pPr>
            <w:r w:rsidRPr="005B7C0F">
              <w:rPr>
                <w:sz w:val="24"/>
                <w:szCs w:val="24"/>
              </w:rPr>
              <w:t xml:space="preserve">Наглядная информация: ширмы (3),   </w:t>
            </w:r>
            <w:proofErr w:type="spellStart"/>
            <w:r w:rsidRPr="005B7C0F">
              <w:rPr>
                <w:sz w:val="24"/>
                <w:szCs w:val="24"/>
              </w:rPr>
              <w:t>фотоколлаж</w:t>
            </w:r>
            <w:proofErr w:type="spellEnd"/>
            <w:r w:rsidRPr="005B7C0F">
              <w:rPr>
                <w:sz w:val="24"/>
                <w:szCs w:val="24"/>
              </w:rPr>
              <w:t xml:space="preserve"> (1)</w:t>
            </w:r>
          </w:p>
          <w:p w:rsidR="00923BB0" w:rsidRPr="005B7C0F" w:rsidRDefault="00923BB0" w:rsidP="00923BB0">
            <w:pPr>
              <w:pStyle w:val="ad"/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6"/>
              <w:rPr>
                <w:sz w:val="24"/>
                <w:szCs w:val="24"/>
              </w:rPr>
            </w:pPr>
            <w:r w:rsidRPr="005B7C0F">
              <w:rPr>
                <w:sz w:val="24"/>
                <w:szCs w:val="24"/>
              </w:rPr>
              <w:t xml:space="preserve">Выставки поделок из природного и бросового  материала </w:t>
            </w:r>
          </w:p>
          <w:p w:rsidR="00923BB0" w:rsidRDefault="00923BB0" w:rsidP="00E12837">
            <w:pPr>
              <w:pStyle w:val="ad"/>
              <w:ind w:left="-44"/>
              <w:rPr>
                <w:sz w:val="24"/>
                <w:szCs w:val="24"/>
              </w:rPr>
            </w:pPr>
            <w:r w:rsidRPr="005B7C0F">
              <w:rPr>
                <w:sz w:val="24"/>
                <w:szCs w:val="24"/>
              </w:rPr>
              <w:t xml:space="preserve">     -«Удивительные</w:t>
            </w:r>
            <w:r w:rsidRPr="00083436">
              <w:rPr>
                <w:sz w:val="24"/>
                <w:szCs w:val="24"/>
              </w:rPr>
              <w:t xml:space="preserve"> </w:t>
            </w:r>
            <w:r w:rsidR="00A64702">
              <w:rPr>
                <w:sz w:val="24"/>
                <w:szCs w:val="24"/>
              </w:rPr>
              <w:t xml:space="preserve">  </w:t>
            </w:r>
            <w:r w:rsidRPr="00083436">
              <w:rPr>
                <w:sz w:val="24"/>
                <w:szCs w:val="24"/>
              </w:rPr>
              <w:t>превращения»</w:t>
            </w:r>
          </w:p>
          <w:p w:rsidR="00923BB0" w:rsidRPr="00083436" w:rsidRDefault="00923BB0" w:rsidP="00E128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083436">
              <w:rPr>
                <w:sz w:val="24"/>
                <w:szCs w:val="24"/>
              </w:rPr>
              <w:t>«Новогодняя красавица»</w:t>
            </w:r>
          </w:p>
          <w:p w:rsidR="00923BB0" w:rsidRPr="00083436" w:rsidRDefault="00923BB0" w:rsidP="00923BB0">
            <w:pPr>
              <w:pStyle w:val="ad"/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6"/>
              <w:jc w:val="both"/>
              <w:rPr>
                <w:sz w:val="24"/>
                <w:szCs w:val="24"/>
              </w:rPr>
            </w:pPr>
            <w:r w:rsidRPr="00083436">
              <w:rPr>
                <w:sz w:val="24"/>
                <w:szCs w:val="24"/>
              </w:rPr>
              <w:t>Конкурс  «Огород круглый год»</w:t>
            </w:r>
          </w:p>
          <w:p w:rsidR="00923BB0" w:rsidRPr="00083436" w:rsidRDefault="00923BB0" w:rsidP="00E12837">
            <w:pPr>
              <w:pStyle w:val="ad"/>
              <w:tabs>
                <w:tab w:val="num" w:pos="316"/>
              </w:tabs>
              <w:ind w:left="316" w:hanging="360"/>
              <w:rPr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0F08BA" w:rsidRDefault="00923BB0" w:rsidP="00E12837">
            <w:pPr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Были проведены следующие мероприятия:</w:t>
            </w:r>
          </w:p>
          <w:p w:rsidR="00923BB0" w:rsidRPr="000F08BA" w:rsidRDefault="00923BB0" w:rsidP="00923BB0">
            <w:pPr>
              <w:numPr>
                <w:ilvl w:val="0"/>
                <w:numId w:val="30"/>
              </w:numPr>
              <w:tabs>
                <w:tab w:val="clear" w:pos="720"/>
                <w:tab w:val="num" w:pos="316"/>
              </w:tabs>
              <w:ind w:left="316" w:hanging="316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Педагогический совет «Формирование игровых умений детей раннего возраста»</w:t>
            </w:r>
          </w:p>
          <w:p w:rsidR="00923BB0" w:rsidRPr="001A0174" w:rsidRDefault="00923BB0" w:rsidP="00923BB0">
            <w:pPr>
              <w:numPr>
                <w:ilvl w:val="0"/>
                <w:numId w:val="30"/>
              </w:numPr>
              <w:tabs>
                <w:tab w:val="clear" w:pos="720"/>
                <w:tab w:val="num" w:pos="316"/>
              </w:tabs>
              <w:ind w:left="316" w:hanging="316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Тематический контроль «Система воспитательно-образовательной </w:t>
            </w:r>
            <w:r w:rsidRPr="001A0174">
              <w:rPr>
                <w:sz w:val="24"/>
                <w:szCs w:val="24"/>
              </w:rPr>
              <w:t>работы  по игровой деятельности детей раннего возраста »</w:t>
            </w:r>
          </w:p>
          <w:p w:rsidR="00923BB0" w:rsidRPr="001A0174" w:rsidRDefault="00923BB0" w:rsidP="00923BB0">
            <w:pPr>
              <w:pStyle w:val="ad"/>
              <w:numPr>
                <w:ilvl w:val="0"/>
                <w:numId w:val="30"/>
              </w:numPr>
              <w:tabs>
                <w:tab w:val="clear" w:pos="720"/>
                <w:tab w:val="num" w:pos="316"/>
              </w:tabs>
              <w:ind w:left="316" w:hanging="316"/>
              <w:rPr>
                <w:sz w:val="24"/>
                <w:szCs w:val="24"/>
              </w:rPr>
            </w:pPr>
            <w:r w:rsidRPr="001A0174">
              <w:rPr>
                <w:sz w:val="24"/>
                <w:szCs w:val="24"/>
              </w:rPr>
              <w:t>Групповые родительские собрания по развитию игровой деятельности детей раннего возраста  в домашних условиях</w:t>
            </w:r>
          </w:p>
          <w:p w:rsidR="00923BB0" w:rsidRPr="001A0174" w:rsidRDefault="00923BB0" w:rsidP="00923BB0">
            <w:pPr>
              <w:numPr>
                <w:ilvl w:val="0"/>
                <w:numId w:val="30"/>
              </w:numPr>
              <w:tabs>
                <w:tab w:val="clear" w:pos="720"/>
                <w:tab w:val="num" w:pos="316"/>
              </w:tabs>
              <w:ind w:left="316" w:hanging="316"/>
              <w:jc w:val="both"/>
              <w:rPr>
                <w:sz w:val="24"/>
                <w:szCs w:val="24"/>
              </w:rPr>
            </w:pPr>
            <w:r w:rsidRPr="001A0174">
              <w:rPr>
                <w:sz w:val="24"/>
                <w:szCs w:val="24"/>
              </w:rPr>
              <w:t>Консультации для педагогов (3) и родителей по данной проблеме(4)</w:t>
            </w:r>
          </w:p>
          <w:p w:rsidR="00923BB0" w:rsidRPr="001A0174" w:rsidRDefault="00923BB0" w:rsidP="00923BB0">
            <w:pPr>
              <w:numPr>
                <w:ilvl w:val="0"/>
                <w:numId w:val="30"/>
              </w:numPr>
              <w:tabs>
                <w:tab w:val="clear" w:pos="720"/>
                <w:tab w:val="num" w:pos="316"/>
              </w:tabs>
              <w:ind w:left="316" w:hanging="316"/>
              <w:jc w:val="both"/>
              <w:rPr>
                <w:sz w:val="24"/>
                <w:szCs w:val="24"/>
              </w:rPr>
            </w:pPr>
            <w:r w:rsidRPr="001A0174">
              <w:rPr>
                <w:sz w:val="24"/>
                <w:szCs w:val="24"/>
              </w:rPr>
              <w:t xml:space="preserve">Наглядная информация: ширмы (2),  тематические папки(1), </w:t>
            </w:r>
            <w:proofErr w:type="spellStart"/>
            <w:r w:rsidRPr="001A0174">
              <w:rPr>
                <w:sz w:val="24"/>
                <w:szCs w:val="24"/>
              </w:rPr>
              <w:t>фотоколлажи</w:t>
            </w:r>
            <w:proofErr w:type="spellEnd"/>
            <w:r w:rsidRPr="001A0174">
              <w:rPr>
                <w:sz w:val="24"/>
                <w:szCs w:val="24"/>
              </w:rPr>
              <w:t xml:space="preserve"> (2), памятки</w:t>
            </w:r>
          </w:p>
          <w:p w:rsidR="00923BB0" w:rsidRPr="001A0174" w:rsidRDefault="00923BB0" w:rsidP="00923BB0">
            <w:pPr>
              <w:pStyle w:val="2"/>
              <w:numPr>
                <w:ilvl w:val="0"/>
                <w:numId w:val="30"/>
              </w:numPr>
              <w:tabs>
                <w:tab w:val="clear" w:pos="720"/>
                <w:tab w:val="num" w:pos="316"/>
              </w:tabs>
              <w:spacing w:before="0" w:after="0"/>
              <w:ind w:left="316" w:hanging="316"/>
              <w:rPr>
                <w:b w:val="0"/>
                <w:sz w:val="24"/>
                <w:szCs w:val="24"/>
              </w:rPr>
            </w:pPr>
            <w:r w:rsidRPr="001A0174">
              <w:rPr>
                <w:b w:val="0"/>
                <w:sz w:val="24"/>
                <w:szCs w:val="24"/>
              </w:rPr>
              <w:t xml:space="preserve">Открытые мероприятия: </w:t>
            </w:r>
            <w:proofErr w:type="spellStart"/>
            <w:r w:rsidRPr="001A0174">
              <w:rPr>
                <w:b w:val="0"/>
                <w:sz w:val="24"/>
                <w:szCs w:val="24"/>
              </w:rPr>
              <w:t>сюжетно-отобразительные</w:t>
            </w:r>
            <w:proofErr w:type="spellEnd"/>
            <w:r w:rsidRPr="001A0174">
              <w:rPr>
                <w:b w:val="0"/>
                <w:sz w:val="24"/>
                <w:szCs w:val="24"/>
              </w:rPr>
              <w:t xml:space="preserve"> игры детей третьего года жизни</w:t>
            </w: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23BB0" w:rsidRPr="00976B6D" w:rsidRDefault="00923BB0" w:rsidP="00E12837">
            <w:pPr>
              <w:rPr>
                <w:sz w:val="24"/>
                <w:szCs w:val="24"/>
              </w:rPr>
            </w:pPr>
            <w:r w:rsidRPr="00976B6D">
              <w:rPr>
                <w:sz w:val="24"/>
                <w:szCs w:val="24"/>
              </w:rPr>
              <w:lastRenderedPageBreak/>
              <w:t>По результатам  обследования  нервно-психического развития детей выявлена проблема по развитию речи</w:t>
            </w: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  <w:r w:rsidRPr="00976B6D">
              <w:rPr>
                <w:sz w:val="24"/>
                <w:szCs w:val="24"/>
              </w:rPr>
              <w:t>и поставлена задача:</w:t>
            </w:r>
            <w:r w:rsidRPr="00305590">
              <w:rPr>
                <w:color w:val="FF0000"/>
                <w:sz w:val="24"/>
              </w:rPr>
              <w:t xml:space="preserve"> </w:t>
            </w:r>
            <w:r w:rsidRPr="00305590">
              <w:rPr>
                <w:color w:val="FF0000"/>
                <w:sz w:val="24"/>
                <w:szCs w:val="24"/>
              </w:rPr>
              <w:t xml:space="preserve"> </w:t>
            </w:r>
          </w:p>
          <w:p w:rsidR="00923BB0" w:rsidRPr="00403604" w:rsidRDefault="00923BB0" w:rsidP="00E12837">
            <w:pPr>
              <w:rPr>
                <w:sz w:val="24"/>
                <w:szCs w:val="24"/>
              </w:rPr>
            </w:pPr>
            <w:r w:rsidRPr="00403604">
              <w:rPr>
                <w:sz w:val="24"/>
                <w:szCs w:val="24"/>
              </w:rPr>
              <w:t>развитие речи детей  раннего возраста через ознакомление  с художественной литературой</w:t>
            </w: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305590" w:rsidRDefault="00923BB0" w:rsidP="00E12837">
            <w:pPr>
              <w:rPr>
                <w:color w:val="FF0000"/>
                <w:sz w:val="24"/>
                <w:szCs w:val="24"/>
              </w:rPr>
            </w:pPr>
          </w:p>
          <w:p w:rsidR="00923BB0" w:rsidRPr="002851FB" w:rsidRDefault="00923BB0" w:rsidP="00E12837">
            <w:pPr>
              <w:pStyle w:val="a5"/>
              <w:jc w:val="left"/>
            </w:pPr>
            <w:r w:rsidRPr="00313E58">
              <w:t xml:space="preserve">По результатам  обследования  нервно-психического развития детей выявлена </w:t>
            </w:r>
            <w:r w:rsidRPr="002851FB">
              <w:t xml:space="preserve">проблема по развитию игровой  деятельности и поставлена задача: </w:t>
            </w:r>
          </w:p>
          <w:p w:rsidR="00923BB0" w:rsidRPr="002851FB" w:rsidRDefault="00923BB0" w:rsidP="00E12837">
            <w:pPr>
              <w:rPr>
                <w:b/>
                <w:sz w:val="24"/>
                <w:szCs w:val="24"/>
              </w:rPr>
            </w:pPr>
            <w:r w:rsidRPr="002851FB">
              <w:rPr>
                <w:sz w:val="24"/>
              </w:rPr>
              <w:t xml:space="preserve"> </w:t>
            </w:r>
            <w:r w:rsidRPr="002851FB">
              <w:rPr>
                <w:sz w:val="24"/>
                <w:szCs w:val="24"/>
              </w:rPr>
              <w:t xml:space="preserve">продолжить работу по </w:t>
            </w:r>
            <w:r w:rsidRPr="002851FB">
              <w:rPr>
                <w:sz w:val="24"/>
              </w:rPr>
              <w:t xml:space="preserve">развитию игровых навыков у детей  </w:t>
            </w:r>
            <w:r w:rsidRPr="002851FB">
              <w:rPr>
                <w:sz w:val="24"/>
                <w:szCs w:val="24"/>
              </w:rPr>
              <w:t xml:space="preserve"> раннего возраста</w:t>
            </w:r>
            <w:r w:rsidRPr="002851FB">
              <w:rPr>
                <w:b/>
                <w:sz w:val="24"/>
                <w:szCs w:val="24"/>
              </w:rPr>
              <w:t xml:space="preserve"> </w:t>
            </w:r>
          </w:p>
          <w:p w:rsidR="00923BB0" w:rsidRPr="00305590" w:rsidRDefault="00923BB0" w:rsidP="00E12837">
            <w:pPr>
              <w:pStyle w:val="aa"/>
              <w:spacing w:before="300" w:beforeAutospacing="0" w:after="300" w:afterAutospacing="0" w:line="448" w:lineRule="atLeast"/>
              <w:jc w:val="both"/>
              <w:rPr>
                <w:b/>
                <w:color w:val="FF0000"/>
              </w:rPr>
            </w:pPr>
          </w:p>
        </w:tc>
      </w:tr>
    </w:tbl>
    <w:p w:rsidR="007B1A2A" w:rsidRDefault="007B1A2A" w:rsidP="00651395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ED3F23" w:rsidRDefault="00ED3F23" w:rsidP="00651395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ED3F23" w:rsidRDefault="00ED3F23" w:rsidP="00651395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ED3F23" w:rsidRDefault="00ED3F23" w:rsidP="00651395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683876" w:rsidRPr="009116EE" w:rsidRDefault="00037BEF" w:rsidP="00651395">
      <w:pPr>
        <w:tabs>
          <w:tab w:val="left" w:pos="6495"/>
        </w:tabs>
        <w:jc w:val="center"/>
        <w:rPr>
          <w:b/>
          <w:sz w:val="28"/>
          <w:szCs w:val="28"/>
        </w:rPr>
      </w:pPr>
      <w:r w:rsidRPr="009116EE">
        <w:rPr>
          <w:b/>
          <w:sz w:val="28"/>
          <w:szCs w:val="28"/>
        </w:rPr>
        <w:lastRenderedPageBreak/>
        <w:t>2.4.</w:t>
      </w:r>
      <w:r w:rsidR="00683876" w:rsidRPr="009116EE">
        <w:rPr>
          <w:b/>
          <w:sz w:val="28"/>
          <w:szCs w:val="28"/>
        </w:rPr>
        <w:t>Результаты внешнего контроля деятельности ДО</w:t>
      </w:r>
      <w:r w:rsidR="00A64702" w:rsidRPr="009116EE">
        <w:rPr>
          <w:b/>
          <w:sz w:val="28"/>
          <w:szCs w:val="28"/>
        </w:rPr>
        <w:t>О</w:t>
      </w:r>
    </w:p>
    <w:p w:rsidR="009119DE" w:rsidRPr="009116EE" w:rsidRDefault="009119DE" w:rsidP="00651395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683876" w:rsidRPr="009116EE" w:rsidRDefault="00683876" w:rsidP="00683876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9116EE">
        <w:rPr>
          <w:rFonts w:ascii="Times New Roman" w:hAnsi="Times New Roman" w:cs="Times New Roman"/>
          <w:szCs w:val="28"/>
        </w:rPr>
        <w:t xml:space="preserve">За отчетный период  </w:t>
      </w:r>
      <w:r w:rsidR="002805F9" w:rsidRPr="009116EE">
        <w:rPr>
          <w:rFonts w:ascii="Times New Roman" w:hAnsi="Times New Roman" w:cs="Times New Roman"/>
          <w:szCs w:val="28"/>
        </w:rPr>
        <w:t>детский сад</w:t>
      </w:r>
      <w:r w:rsidRPr="009116EE">
        <w:rPr>
          <w:rFonts w:ascii="Times New Roman" w:hAnsi="Times New Roman" w:cs="Times New Roman"/>
          <w:szCs w:val="28"/>
        </w:rPr>
        <w:t xml:space="preserve"> прошел проверку </w:t>
      </w:r>
    </w:p>
    <w:p w:rsidR="00683876" w:rsidRPr="009116EE" w:rsidRDefault="00683876" w:rsidP="00DF1F01">
      <w:pPr>
        <w:pStyle w:val="a6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9116EE">
        <w:rPr>
          <w:rFonts w:ascii="Times New Roman" w:hAnsi="Times New Roman" w:cs="Times New Roman"/>
          <w:szCs w:val="28"/>
        </w:rPr>
        <w:t xml:space="preserve">по подготовке к зимнему и летнему оздоровительному сезонам </w:t>
      </w:r>
    </w:p>
    <w:p w:rsidR="00E82C79" w:rsidRPr="009116EE" w:rsidRDefault="00CB724F" w:rsidP="00095F6E">
      <w:pPr>
        <w:pStyle w:val="31"/>
        <w:spacing w:line="360" w:lineRule="auto"/>
        <w:jc w:val="both"/>
        <w:rPr>
          <w:sz w:val="28"/>
          <w:szCs w:val="28"/>
        </w:rPr>
      </w:pPr>
      <w:r w:rsidRPr="009116EE">
        <w:rPr>
          <w:color w:val="FF6600"/>
          <w:sz w:val="28"/>
          <w:szCs w:val="28"/>
        </w:rPr>
        <w:t xml:space="preserve">              </w:t>
      </w:r>
      <w:r w:rsidRPr="009116EE">
        <w:rPr>
          <w:sz w:val="28"/>
          <w:szCs w:val="28"/>
        </w:rPr>
        <w:t>По результатам проведенных проверок были получены предписания и составлены программы мероприятий по их выполнению</w:t>
      </w:r>
      <w:proofErr w:type="gramStart"/>
      <w:r w:rsidRPr="009116EE">
        <w:rPr>
          <w:sz w:val="28"/>
          <w:szCs w:val="28"/>
        </w:rPr>
        <w:t xml:space="preserve"> .</w:t>
      </w:r>
      <w:proofErr w:type="gramEnd"/>
      <w:r w:rsidR="002805F9" w:rsidRPr="009116EE">
        <w:rPr>
          <w:sz w:val="28"/>
          <w:szCs w:val="28"/>
        </w:rPr>
        <w:t xml:space="preserve"> </w:t>
      </w:r>
    </w:p>
    <w:p w:rsidR="00E82C79" w:rsidRPr="009116EE" w:rsidRDefault="00E82C79" w:rsidP="00B12CEA">
      <w:pPr>
        <w:pStyle w:val="a6"/>
        <w:ind w:firstLine="0"/>
        <w:rPr>
          <w:rFonts w:ascii="Times New Roman" w:hAnsi="Times New Roman" w:cs="Times New Roman"/>
          <w:szCs w:val="28"/>
        </w:rPr>
      </w:pPr>
    </w:p>
    <w:p w:rsidR="00CB724F" w:rsidRPr="009116EE" w:rsidRDefault="00CB724F" w:rsidP="00651395">
      <w:pPr>
        <w:pStyle w:val="a6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9116EE">
        <w:rPr>
          <w:rFonts w:ascii="Times New Roman" w:hAnsi="Times New Roman" w:cs="Times New Roman"/>
          <w:b/>
          <w:szCs w:val="28"/>
        </w:rPr>
        <w:t xml:space="preserve">3. </w:t>
      </w:r>
      <w:r w:rsidR="00535F3B" w:rsidRPr="009116EE">
        <w:rPr>
          <w:rFonts w:ascii="Times New Roman" w:hAnsi="Times New Roman" w:cs="Times New Roman"/>
          <w:b/>
          <w:szCs w:val="28"/>
        </w:rPr>
        <w:t xml:space="preserve">Содержание  </w:t>
      </w:r>
      <w:r w:rsidRPr="009116EE">
        <w:rPr>
          <w:rFonts w:ascii="Times New Roman" w:hAnsi="Times New Roman" w:cs="Times New Roman"/>
          <w:b/>
          <w:szCs w:val="28"/>
        </w:rPr>
        <w:t>и технологии образовательного процесса</w:t>
      </w:r>
    </w:p>
    <w:p w:rsidR="00AA0D54" w:rsidRPr="009116EE" w:rsidRDefault="00037BEF" w:rsidP="00D8718F">
      <w:pPr>
        <w:spacing w:line="360" w:lineRule="auto"/>
        <w:jc w:val="both"/>
        <w:rPr>
          <w:sz w:val="28"/>
          <w:szCs w:val="28"/>
        </w:rPr>
      </w:pPr>
      <w:r w:rsidRPr="009116EE">
        <w:rPr>
          <w:sz w:val="28"/>
          <w:szCs w:val="28"/>
        </w:rPr>
        <w:t xml:space="preserve">3.1. </w:t>
      </w:r>
      <w:r w:rsidR="00CB724F" w:rsidRPr="009116EE">
        <w:rPr>
          <w:sz w:val="28"/>
          <w:szCs w:val="28"/>
        </w:rPr>
        <w:t xml:space="preserve">Педагогический коллектив работает по </w:t>
      </w:r>
      <w:r w:rsidR="00AA0D54" w:rsidRPr="009116EE">
        <w:rPr>
          <w:sz w:val="28"/>
          <w:szCs w:val="28"/>
        </w:rPr>
        <w:t xml:space="preserve">основной </w:t>
      </w:r>
      <w:r w:rsidR="00CB724F" w:rsidRPr="009116EE">
        <w:rPr>
          <w:sz w:val="28"/>
          <w:szCs w:val="28"/>
        </w:rPr>
        <w:t xml:space="preserve">общеобразовательной программе  дошкольного образования </w:t>
      </w:r>
      <w:r w:rsidR="00AA0D54" w:rsidRPr="009116EE">
        <w:rPr>
          <w:sz w:val="28"/>
          <w:szCs w:val="28"/>
        </w:rPr>
        <w:t>в соответствии с ФГОС ДО,</w:t>
      </w:r>
      <w:r w:rsidR="00CB724F" w:rsidRPr="009116EE">
        <w:rPr>
          <w:sz w:val="28"/>
          <w:szCs w:val="28"/>
        </w:rPr>
        <w:t xml:space="preserve"> «Новых </w:t>
      </w:r>
      <w:r w:rsidR="004F20AA" w:rsidRPr="009116EE">
        <w:rPr>
          <w:sz w:val="28"/>
          <w:szCs w:val="28"/>
        </w:rPr>
        <w:t>Санитарно</w:t>
      </w:r>
      <w:r w:rsidR="00CB724F" w:rsidRPr="009116EE">
        <w:rPr>
          <w:sz w:val="28"/>
          <w:szCs w:val="28"/>
        </w:rPr>
        <w:t>-эпидемиологических  требований к устройству, содержанию и организации режима работы дошкольных образовательных учреждений».</w:t>
      </w:r>
      <w:r w:rsidR="00095F6E" w:rsidRPr="009116EE">
        <w:rPr>
          <w:sz w:val="28"/>
          <w:szCs w:val="28"/>
        </w:rPr>
        <w:t xml:space="preserve"> </w:t>
      </w:r>
    </w:p>
    <w:p w:rsidR="008D61A9" w:rsidRPr="009116EE" w:rsidRDefault="00D8718F" w:rsidP="00D8718F">
      <w:pPr>
        <w:spacing w:line="360" w:lineRule="auto"/>
        <w:jc w:val="both"/>
        <w:rPr>
          <w:bCs/>
          <w:sz w:val="28"/>
          <w:szCs w:val="28"/>
        </w:rPr>
      </w:pPr>
      <w:r w:rsidRPr="009116EE">
        <w:rPr>
          <w:bCs/>
          <w:sz w:val="28"/>
          <w:szCs w:val="28"/>
        </w:rPr>
        <w:t xml:space="preserve"> Образовательная программа ДО</w:t>
      </w:r>
      <w:r w:rsidR="00AA0D54" w:rsidRPr="009116EE">
        <w:rPr>
          <w:bCs/>
          <w:sz w:val="28"/>
          <w:szCs w:val="28"/>
        </w:rPr>
        <w:t>О</w:t>
      </w:r>
      <w:r w:rsidRPr="009116EE">
        <w:rPr>
          <w:bCs/>
          <w:sz w:val="28"/>
          <w:szCs w:val="28"/>
        </w:rPr>
        <w:t xml:space="preserve"> </w:t>
      </w:r>
      <w:r w:rsidR="008D61A9" w:rsidRPr="009116EE">
        <w:rPr>
          <w:bCs/>
          <w:sz w:val="28"/>
          <w:szCs w:val="28"/>
        </w:rPr>
        <w:t>отража</w:t>
      </w:r>
      <w:r w:rsidR="00095F6E" w:rsidRPr="009116EE">
        <w:rPr>
          <w:bCs/>
          <w:sz w:val="28"/>
          <w:szCs w:val="28"/>
        </w:rPr>
        <w:t xml:space="preserve">ет </w:t>
      </w:r>
      <w:r w:rsidR="003D0D01" w:rsidRPr="009116EE">
        <w:rPr>
          <w:bCs/>
          <w:sz w:val="28"/>
          <w:szCs w:val="28"/>
        </w:rPr>
        <w:t xml:space="preserve">модель </w:t>
      </w:r>
      <w:r w:rsidR="008D61A9" w:rsidRPr="009116EE">
        <w:rPr>
          <w:bCs/>
          <w:sz w:val="28"/>
          <w:szCs w:val="28"/>
        </w:rPr>
        <w:t xml:space="preserve">воспитательно-образовательного процесса, </w:t>
      </w:r>
      <w:r w:rsidRPr="009116EE">
        <w:rPr>
          <w:bCs/>
          <w:sz w:val="28"/>
          <w:szCs w:val="28"/>
        </w:rPr>
        <w:t xml:space="preserve">содержание </w:t>
      </w:r>
      <w:r w:rsidR="008D61A9" w:rsidRPr="009116EE">
        <w:rPr>
          <w:bCs/>
          <w:sz w:val="28"/>
          <w:szCs w:val="28"/>
        </w:rPr>
        <w:t>образовательных областей, модель выпускника дошкольного учреждения, условия реализации образовательной программы ДО</w:t>
      </w:r>
      <w:r w:rsidR="00AA0D54" w:rsidRPr="009116EE">
        <w:rPr>
          <w:bCs/>
          <w:sz w:val="28"/>
          <w:szCs w:val="28"/>
        </w:rPr>
        <w:t>О</w:t>
      </w:r>
      <w:r w:rsidR="008D61A9" w:rsidRPr="009116EE">
        <w:rPr>
          <w:bCs/>
          <w:sz w:val="28"/>
          <w:szCs w:val="28"/>
        </w:rPr>
        <w:t>.</w:t>
      </w:r>
    </w:p>
    <w:p w:rsidR="00AA0D54" w:rsidRPr="009116EE" w:rsidRDefault="00AA0D54" w:rsidP="00AC3F33">
      <w:pPr>
        <w:pStyle w:val="a3"/>
        <w:spacing w:line="360" w:lineRule="auto"/>
        <w:rPr>
          <w:sz w:val="28"/>
          <w:szCs w:val="28"/>
        </w:rPr>
      </w:pPr>
    </w:p>
    <w:p w:rsidR="00D8718F" w:rsidRPr="000900DE" w:rsidRDefault="00037BEF" w:rsidP="0065139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3.2.</w:t>
      </w:r>
      <w:r w:rsidR="00D8718F" w:rsidRPr="000900DE">
        <w:rPr>
          <w:b/>
          <w:sz w:val="28"/>
          <w:szCs w:val="28"/>
        </w:rPr>
        <w:t>Здоровьесбережение воспитанников</w:t>
      </w:r>
    </w:p>
    <w:p w:rsidR="001E2FCB" w:rsidRPr="009116EE" w:rsidRDefault="001E2FCB" w:rsidP="00037BEF">
      <w:pPr>
        <w:pStyle w:val="a5"/>
        <w:spacing w:line="360" w:lineRule="auto"/>
        <w:rPr>
          <w:sz w:val="28"/>
          <w:szCs w:val="28"/>
        </w:rPr>
      </w:pPr>
      <w:r w:rsidRPr="009116EE">
        <w:rPr>
          <w:sz w:val="28"/>
          <w:szCs w:val="28"/>
        </w:rPr>
        <w:t xml:space="preserve">В </w:t>
      </w:r>
      <w:r w:rsidR="002805F9" w:rsidRPr="009116EE">
        <w:rPr>
          <w:sz w:val="28"/>
          <w:szCs w:val="28"/>
        </w:rPr>
        <w:t>детском саду</w:t>
      </w:r>
      <w:r w:rsidRPr="009116EE">
        <w:rPr>
          <w:sz w:val="28"/>
          <w:szCs w:val="28"/>
        </w:rPr>
        <w:t xml:space="preserve"> созданы условия для охраны и укрепления здоровья детей: имеется  медицинский, процедурный кабинеты, изолятор. Медицинский комплекс оборудован в соответствии с требованиями СаНПиНа. В каждой группе имеются лампы- ионизаторы воздуха «Истион» переносная кварцевая лампа ОБМ-450.  </w:t>
      </w:r>
      <w:proofErr w:type="gramStart"/>
      <w:r w:rsidR="00095F6E" w:rsidRPr="009116EE">
        <w:rPr>
          <w:sz w:val="28"/>
          <w:szCs w:val="28"/>
        </w:rPr>
        <w:t>Приобретены бактерицидные рециркуляторы для обеззараживания воздуха в групповых и спальных помещениях.</w:t>
      </w:r>
      <w:proofErr w:type="gramEnd"/>
    </w:p>
    <w:p w:rsidR="007F26DF" w:rsidRPr="009116EE" w:rsidRDefault="00D8718F" w:rsidP="007F26DF">
      <w:pPr>
        <w:pStyle w:val="a3"/>
        <w:spacing w:line="360" w:lineRule="auto"/>
        <w:rPr>
          <w:sz w:val="28"/>
          <w:szCs w:val="28"/>
        </w:rPr>
      </w:pPr>
      <w:r w:rsidRPr="009116EE">
        <w:rPr>
          <w:sz w:val="28"/>
          <w:szCs w:val="28"/>
        </w:rPr>
        <w:t xml:space="preserve">    Для решения задач по здоровьесбережению нами проводится скрининг диагностика воспитанников на этапе приема в ДО</w:t>
      </w:r>
      <w:r w:rsidR="00AA0D54" w:rsidRPr="009116EE">
        <w:rPr>
          <w:sz w:val="28"/>
          <w:szCs w:val="28"/>
        </w:rPr>
        <w:t>О</w:t>
      </w:r>
      <w:r w:rsidRPr="009116EE">
        <w:rPr>
          <w:sz w:val="28"/>
          <w:szCs w:val="28"/>
        </w:rPr>
        <w:t xml:space="preserve"> и в дальнейшем по возрастным периодам.</w:t>
      </w:r>
      <w:r w:rsidR="007F26DF" w:rsidRPr="009116EE">
        <w:rPr>
          <w:sz w:val="28"/>
          <w:szCs w:val="28"/>
        </w:rPr>
        <w:t xml:space="preserve"> За состоянием детей осуществляется  постоянный контроль со стороны  </w:t>
      </w:r>
      <w:r w:rsidR="007F26DF" w:rsidRPr="009116EE">
        <w:rPr>
          <w:sz w:val="28"/>
          <w:szCs w:val="28"/>
        </w:rPr>
        <w:lastRenderedPageBreak/>
        <w:t xml:space="preserve">медицинского работника. Проводится работа с родителями по профилактике инфекционных и простудных заболеваний. С этой целью используются разнообразные консультации, индивидуальные беседы, изготавливаются ширмы. </w:t>
      </w:r>
    </w:p>
    <w:p w:rsidR="007F26DF" w:rsidRPr="009116EE" w:rsidRDefault="007F26DF" w:rsidP="00C0637B">
      <w:pPr>
        <w:spacing w:line="360" w:lineRule="auto"/>
        <w:ind w:right="-29" w:firstLine="567"/>
        <w:jc w:val="both"/>
        <w:rPr>
          <w:sz w:val="28"/>
          <w:szCs w:val="28"/>
        </w:rPr>
      </w:pPr>
      <w:r w:rsidRPr="009116EE">
        <w:rPr>
          <w:sz w:val="28"/>
          <w:szCs w:val="28"/>
        </w:rPr>
        <w:t>Ежегодно проводится анализ заболеваемости детей (дан</w:t>
      </w:r>
      <w:r w:rsidR="00C0637B" w:rsidRPr="009116EE">
        <w:rPr>
          <w:sz w:val="28"/>
          <w:szCs w:val="28"/>
        </w:rPr>
        <w:t>ные в годовом плане).</w:t>
      </w:r>
    </w:p>
    <w:p w:rsidR="007B1A2A" w:rsidRDefault="003C77BE" w:rsidP="007B1A2A">
      <w:pPr>
        <w:spacing w:line="360" w:lineRule="auto"/>
        <w:jc w:val="both"/>
        <w:rPr>
          <w:sz w:val="28"/>
          <w:szCs w:val="28"/>
        </w:rPr>
      </w:pPr>
      <w:r w:rsidRPr="009116EE">
        <w:rPr>
          <w:sz w:val="28"/>
          <w:szCs w:val="28"/>
        </w:rPr>
        <w:t>Медицинские обследования показали, что  на начало 20</w:t>
      </w:r>
      <w:r w:rsidR="00F07ECE" w:rsidRPr="009116EE">
        <w:rPr>
          <w:sz w:val="28"/>
          <w:szCs w:val="28"/>
        </w:rPr>
        <w:t>10</w:t>
      </w:r>
      <w:r w:rsidRPr="009116EE">
        <w:rPr>
          <w:sz w:val="28"/>
          <w:szCs w:val="28"/>
        </w:rPr>
        <w:t>-201</w:t>
      </w:r>
      <w:r w:rsidR="00F07ECE" w:rsidRPr="009116EE">
        <w:rPr>
          <w:sz w:val="28"/>
          <w:szCs w:val="28"/>
        </w:rPr>
        <w:t>1</w:t>
      </w:r>
      <w:r w:rsidRPr="009116EE">
        <w:rPr>
          <w:sz w:val="28"/>
          <w:szCs w:val="28"/>
        </w:rPr>
        <w:t xml:space="preserve"> учебного года 86% детей имели нормальное физическое развитие и 14% детей - отклонения в весе, в конце года на 2% уменьшилась подгруппа детей с отклонениями в весе и 88% детей имеют нормальное физическое развитие. </w:t>
      </w:r>
    </w:p>
    <w:p w:rsidR="00AA0D54" w:rsidRPr="000E30A5" w:rsidRDefault="00AA0D54" w:rsidP="007B1A2A">
      <w:pPr>
        <w:spacing w:line="360" w:lineRule="auto"/>
        <w:jc w:val="both"/>
      </w:pPr>
      <w:r w:rsidRPr="000E30A5">
        <w:t xml:space="preserve">Сравнительный анализ заболеваемости детей </w:t>
      </w:r>
    </w:p>
    <w:p w:rsidR="00AA0D54" w:rsidRPr="000E30A5" w:rsidRDefault="00AA0D54" w:rsidP="00AA0D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 w:rsidR="00AA0D54" w:rsidRPr="000E30A5" w:rsidTr="00E12837">
        <w:trPr>
          <w:cantSplit/>
        </w:trPr>
        <w:tc>
          <w:tcPr>
            <w:tcW w:w="7884" w:type="dxa"/>
            <w:gridSpan w:val="6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i/>
                <w:sz w:val="28"/>
              </w:rPr>
            </w:pPr>
            <w:r w:rsidRPr="000E30A5">
              <w:rPr>
                <w:rFonts w:ascii="Times New Roman" w:hAnsi="Times New Roman"/>
                <w:sz w:val="28"/>
              </w:rPr>
              <w:t>Заболеваемость на 1000 детей по ДОУ и городу</w:t>
            </w:r>
          </w:p>
        </w:tc>
        <w:tc>
          <w:tcPr>
            <w:tcW w:w="7884" w:type="dxa"/>
            <w:gridSpan w:val="6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i/>
                <w:sz w:val="28"/>
              </w:rPr>
            </w:pPr>
            <w:r w:rsidRPr="000E30A5">
              <w:rPr>
                <w:rFonts w:ascii="Times New Roman" w:hAnsi="Times New Roman"/>
                <w:sz w:val="28"/>
              </w:rPr>
              <w:t>Пропущено одним ребенком по болезни</w:t>
            </w:r>
          </w:p>
        </w:tc>
      </w:tr>
      <w:tr w:rsidR="00AA0D54" w:rsidRPr="000E30A5" w:rsidTr="00E12837">
        <w:trPr>
          <w:cantSplit/>
        </w:trPr>
        <w:tc>
          <w:tcPr>
            <w:tcW w:w="2628" w:type="dxa"/>
            <w:gridSpan w:val="2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i/>
                <w:sz w:val="40"/>
              </w:rPr>
            </w:pPr>
            <w:r w:rsidRPr="000E30A5">
              <w:rPr>
                <w:rFonts w:ascii="Times New Roman" w:hAnsi="Times New Roman"/>
                <w:i/>
                <w:sz w:val="40"/>
              </w:rPr>
              <w:t>2012</w:t>
            </w:r>
          </w:p>
        </w:tc>
        <w:tc>
          <w:tcPr>
            <w:tcW w:w="2628" w:type="dxa"/>
            <w:gridSpan w:val="2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i/>
                <w:sz w:val="40"/>
              </w:rPr>
            </w:pPr>
            <w:r w:rsidRPr="000E30A5">
              <w:rPr>
                <w:rFonts w:ascii="Times New Roman" w:hAnsi="Times New Roman"/>
                <w:i/>
                <w:sz w:val="40"/>
              </w:rPr>
              <w:t>2013</w:t>
            </w:r>
          </w:p>
        </w:tc>
        <w:tc>
          <w:tcPr>
            <w:tcW w:w="2628" w:type="dxa"/>
            <w:gridSpan w:val="2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i/>
                <w:sz w:val="40"/>
              </w:rPr>
            </w:pPr>
            <w:r w:rsidRPr="000E30A5">
              <w:rPr>
                <w:rFonts w:ascii="Times New Roman" w:hAnsi="Times New Roman"/>
                <w:i/>
                <w:sz w:val="40"/>
              </w:rPr>
              <w:t>2014</w:t>
            </w:r>
          </w:p>
        </w:tc>
        <w:tc>
          <w:tcPr>
            <w:tcW w:w="2628" w:type="dxa"/>
            <w:gridSpan w:val="2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i/>
                <w:sz w:val="40"/>
              </w:rPr>
            </w:pPr>
            <w:r w:rsidRPr="000E30A5">
              <w:rPr>
                <w:rFonts w:ascii="Times New Roman" w:hAnsi="Times New Roman"/>
                <w:i/>
                <w:sz w:val="40"/>
              </w:rPr>
              <w:t>2012</w:t>
            </w:r>
          </w:p>
        </w:tc>
        <w:tc>
          <w:tcPr>
            <w:tcW w:w="2628" w:type="dxa"/>
            <w:gridSpan w:val="2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i/>
                <w:sz w:val="40"/>
              </w:rPr>
            </w:pPr>
            <w:r w:rsidRPr="000E30A5">
              <w:rPr>
                <w:rFonts w:ascii="Times New Roman" w:hAnsi="Times New Roman"/>
                <w:i/>
                <w:sz w:val="40"/>
              </w:rPr>
              <w:t>2013</w:t>
            </w:r>
          </w:p>
        </w:tc>
        <w:tc>
          <w:tcPr>
            <w:tcW w:w="2628" w:type="dxa"/>
            <w:gridSpan w:val="2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i/>
                <w:sz w:val="40"/>
              </w:rPr>
            </w:pPr>
            <w:r w:rsidRPr="000E30A5">
              <w:rPr>
                <w:rFonts w:ascii="Times New Roman" w:hAnsi="Times New Roman"/>
                <w:i/>
                <w:sz w:val="40"/>
              </w:rPr>
              <w:t>2014</w:t>
            </w:r>
          </w:p>
        </w:tc>
      </w:tr>
      <w:tr w:rsidR="00AA0D54" w:rsidRPr="000E30A5" w:rsidTr="00E12837"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ясли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город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ясли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город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ясли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город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ясли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город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ясли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город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ясли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pStyle w:val="3"/>
              <w:jc w:val="center"/>
              <w:rPr>
                <w:rFonts w:ascii="Times New Roman" w:hAnsi="Times New Roman"/>
                <w:b w:val="0"/>
                <w:i/>
                <w:sz w:val="40"/>
              </w:rPr>
            </w:pPr>
            <w:r w:rsidRPr="000E30A5">
              <w:rPr>
                <w:rFonts w:ascii="Times New Roman" w:hAnsi="Times New Roman"/>
                <w:b w:val="0"/>
                <w:sz w:val="28"/>
              </w:rPr>
              <w:t>город</w:t>
            </w:r>
          </w:p>
        </w:tc>
      </w:tr>
      <w:tr w:rsidR="00AA0D54" w:rsidRPr="000E30A5" w:rsidTr="00E12837"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1156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1570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1143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1584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1121,6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1236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10,8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12,8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10,8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13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10,9</w:t>
            </w:r>
          </w:p>
        </w:tc>
        <w:tc>
          <w:tcPr>
            <w:tcW w:w="1314" w:type="dxa"/>
          </w:tcPr>
          <w:p w:rsidR="00AA0D54" w:rsidRPr="000E30A5" w:rsidRDefault="00AA0D54" w:rsidP="00E12837">
            <w:pPr>
              <w:rPr>
                <w:sz w:val="28"/>
              </w:rPr>
            </w:pPr>
            <w:r w:rsidRPr="000E30A5">
              <w:rPr>
                <w:sz w:val="28"/>
              </w:rPr>
              <w:t>10,2</w:t>
            </w:r>
          </w:p>
        </w:tc>
      </w:tr>
    </w:tbl>
    <w:p w:rsidR="00AA0D54" w:rsidRPr="000E30A5" w:rsidRDefault="00AA0D54" w:rsidP="00AA0D54">
      <w:pPr>
        <w:jc w:val="both"/>
        <w:rPr>
          <w:color w:val="FF0000"/>
          <w:sz w:val="28"/>
        </w:rPr>
      </w:pPr>
    </w:p>
    <w:p w:rsidR="00AA0D54" w:rsidRPr="000E30A5" w:rsidRDefault="00AA0D54" w:rsidP="00AA0D54">
      <w:pPr>
        <w:jc w:val="both"/>
        <w:rPr>
          <w:sz w:val="28"/>
          <w:szCs w:val="28"/>
        </w:rPr>
      </w:pPr>
      <w:r w:rsidRPr="000E30A5">
        <w:rPr>
          <w:b/>
          <w:sz w:val="28"/>
          <w:szCs w:val="28"/>
        </w:rPr>
        <w:t xml:space="preserve">Вывод. </w:t>
      </w:r>
      <w:r w:rsidRPr="000E30A5">
        <w:rPr>
          <w:sz w:val="28"/>
          <w:szCs w:val="28"/>
        </w:rPr>
        <w:t>В 2014 г. кол-во заболеваний  по яслям на 1000 детей составило 1121,6, что ниже как  общегородского показателя на 114,4 случая, так и по детскому саду на 21,4 случа</w:t>
      </w:r>
      <w:proofErr w:type="gramStart"/>
      <w:r w:rsidRPr="000E30A5">
        <w:rPr>
          <w:sz w:val="28"/>
          <w:szCs w:val="28"/>
        </w:rPr>
        <w:t>я(</w:t>
      </w:r>
      <w:proofErr w:type="gramEnd"/>
      <w:r w:rsidRPr="000E30A5">
        <w:rPr>
          <w:sz w:val="28"/>
          <w:szCs w:val="28"/>
        </w:rPr>
        <w:t xml:space="preserve"> в сравнении с прошлым годом).  Пропуск 1 ребенком по болезни составил 10,9 дней,  что выше общегородского показателя на 0,7 дня и  выше на 0,1 день по детскому саду </w:t>
      </w:r>
      <w:proofErr w:type="gramStart"/>
      <w:r w:rsidRPr="000E30A5">
        <w:rPr>
          <w:sz w:val="28"/>
          <w:szCs w:val="28"/>
        </w:rPr>
        <w:t xml:space="preserve">( </w:t>
      </w:r>
      <w:proofErr w:type="gramEnd"/>
      <w:r w:rsidRPr="000E30A5">
        <w:rPr>
          <w:sz w:val="28"/>
          <w:szCs w:val="28"/>
        </w:rPr>
        <w:t xml:space="preserve">в сравнении с прошлым годом). </w:t>
      </w:r>
    </w:p>
    <w:p w:rsidR="00AA0D54" w:rsidRPr="000E30A5" w:rsidRDefault="00AA0D54" w:rsidP="00AA0D54">
      <w:pPr>
        <w:jc w:val="both"/>
        <w:rPr>
          <w:sz w:val="28"/>
          <w:szCs w:val="28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7"/>
        <w:gridCol w:w="3937"/>
        <w:gridCol w:w="3938"/>
        <w:gridCol w:w="3938"/>
      </w:tblGrid>
      <w:tr w:rsidR="00AA0D54" w:rsidRPr="002F1E28" w:rsidTr="00E12837">
        <w:trPr>
          <w:cantSplit/>
        </w:trPr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Заболевания</w:t>
            </w:r>
          </w:p>
        </w:tc>
        <w:tc>
          <w:tcPr>
            <w:tcW w:w="11813" w:type="dxa"/>
            <w:gridSpan w:val="3"/>
          </w:tcPr>
          <w:p w:rsidR="00AA0D54" w:rsidRPr="002F1E28" w:rsidRDefault="00AA0D54" w:rsidP="00E12837">
            <w:pPr>
              <w:pStyle w:val="1"/>
              <w:rPr>
                <w:sz w:val="28"/>
                <w:szCs w:val="28"/>
              </w:rPr>
            </w:pPr>
            <w:r w:rsidRPr="002F1E28">
              <w:rPr>
                <w:sz w:val="28"/>
                <w:szCs w:val="28"/>
              </w:rPr>
              <w:t>Количество случаев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2012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2013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2014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ОРВИ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78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84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77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Грипп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Пневмония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1</w:t>
            </w:r>
          </w:p>
        </w:tc>
      </w:tr>
      <w:tr w:rsidR="00AA0D54" w:rsidRPr="002F1E28" w:rsidTr="00E12837">
        <w:trPr>
          <w:trHeight w:val="90"/>
        </w:trPr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Бронхит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3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1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Ангина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1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lastRenderedPageBreak/>
              <w:t xml:space="preserve">Отит 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Кожные заболевания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Кишечные заболевания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3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1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Прочие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3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2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1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Травмы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-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Воздушно – капельные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2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1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2</w:t>
            </w:r>
          </w:p>
        </w:tc>
      </w:tr>
      <w:tr w:rsidR="00AA0D54" w:rsidRPr="002F1E28" w:rsidTr="00E12837">
        <w:tc>
          <w:tcPr>
            <w:tcW w:w="3937" w:type="dxa"/>
          </w:tcPr>
          <w:p w:rsidR="00AA0D54" w:rsidRPr="002F1E28" w:rsidRDefault="00AA0D54" w:rsidP="00E12837">
            <w:pPr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Всего</w:t>
            </w:r>
          </w:p>
        </w:tc>
        <w:tc>
          <w:tcPr>
            <w:tcW w:w="3937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89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88</w:t>
            </w:r>
          </w:p>
        </w:tc>
        <w:tc>
          <w:tcPr>
            <w:tcW w:w="3938" w:type="dxa"/>
          </w:tcPr>
          <w:p w:rsidR="00AA0D54" w:rsidRPr="002F1E28" w:rsidRDefault="00AA0D54" w:rsidP="00E12837">
            <w:pPr>
              <w:jc w:val="center"/>
              <w:rPr>
                <w:b/>
                <w:sz w:val="28"/>
              </w:rPr>
            </w:pPr>
            <w:r w:rsidRPr="002F1E28">
              <w:rPr>
                <w:b/>
                <w:sz w:val="28"/>
              </w:rPr>
              <w:t>83</w:t>
            </w:r>
          </w:p>
        </w:tc>
      </w:tr>
    </w:tbl>
    <w:p w:rsidR="00AA0D54" w:rsidRPr="002F1E28" w:rsidRDefault="00AA0D54" w:rsidP="00AA0D54">
      <w:pPr>
        <w:pStyle w:val="a3"/>
        <w:rPr>
          <w:sz w:val="28"/>
          <w:szCs w:val="28"/>
        </w:rPr>
      </w:pPr>
      <w:r w:rsidRPr="002F1E28">
        <w:rPr>
          <w:b/>
          <w:sz w:val="28"/>
          <w:szCs w:val="28"/>
        </w:rPr>
        <w:t>Вывод</w:t>
      </w:r>
      <w:r w:rsidRPr="002F1E28">
        <w:rPr>
          <w:sz w:val="28"/>
          <w:szCs w:val="28"/>
        </w:rPr>
        <w:t>: На протяжении 3-х лет значительного роста заболеваемости не наблюдается. В 2014 г. заболеваемость по саду снизилась на 5 случаев в сравнении с предыдущим годом, уменьшилось на 7  случаев ОРВИ. Наибольшее количество детей  с заболеваниями ОРВИ</w:t>
      </w:r>
      <w:proofErr w:type="gramStart"/>
      <w:r w:rsidRPr="002F1E28">
        <w:rPr>
          <w:sz w:val="28"/>
          <w:szCs w:val="28"/>
        </w:rPr>
        <w:t xml:space="preserve"> .</w:t>
      </w:r>
      <w:proofErr w:type="gramEnd"/>
      <w:r w:rsidRPr="002F1E28">
        <w:rPr>
          <w:sz w:val="28"/>
          <w:szCs w:val="28"/>
        </w:rPr>
        <w:t xml:space="preserve"> Нет вспышек воздушно-капельных и кишечных заболеваний.</w:t>
      </w:r>
    </w:p>
    <w:p w:rsidR="002805F9" w:rsidRPr="00D8185F" w:rsidRDefault="002805F9" w:rsidP="002805F9">
      <w:pPr>
        <w:jc w:val="both"/>
        <w:rPr>
          <w:color w:val="FF0000"/>
          <w:sz w:val="28"/>
        </w:rPr>
      </w:pPr>
    </w:p>
    <w:p w:rsidR="0040255B" w:rsidRPr="009116EE" w:rsidRDefault="0040255B" w:rsidP="00F07ECE">
      <w:pPr>
        <w:pStyle w:val="a3"/>
        <w:spacing w:line="360" w:lineRule="auto"/>
        <w:rPr>
          <w:sz w:val="28"/>
          <w:szCs w:val="28"/>
        </w:rPr>
      </w:pPr>
      <w:r w:rsidRPr="009116EE">
        <w:rPr>
          <w:sz w:val="28"/>
          <w:szCs w:val="28"/>
        </w:rPr>
        <w:t xml:space="preserve">В </w:t>
      </w:r>
      <w:r w:rsidR="00F07ECE" w:rsidRPr="009116EE">
        <w:rPr>
          <w:sz w:val="28"/>
          <w:szCs w:val="28"/>
        </w:rPr>
        <w:t>детском саду</w:t>
      </w:r>
      <w:r w:rsidRPr="009116EE">
        <w:rPr>
          <w:sz w:val="28"/>
          <w:szCs w:val="28"/>
        </w:rPr>
        <w:t xml:space="preserve"> созданы  условия   позволяющие детям</w:t>
      </w:r>
      <w:r w:rsidR="004F20AA" w:rsidRPr="009116EE">
        <w:rPr>
          <w:sz w:val="28"/>
          <w:szCs w:val="28"/>
        </w:rPr>
        <w:t xml:space="preserve"> </w:t>
      </w:r>
      <w:proofErr w:type="gramStart"/>
      <w:r w:rsidR="004F20AA" w:rsidRPr="009116EE">
        <w:rPr>
          <w:sz w:val="28"/>
          <w:szCs w:val="28"/>
        </w:rPr>
        <w:t>чувствовать</w:t>
      </w:r>
      <w:proofErr w:type="gramEnd"/>
      <w:r w:rsidRPr="009116EE">
        <w:rPr>
          <w:sz w:val="28"/>
          <w:szCs w:val="28"/>
        </w:rPr>
        <w:t xml:space="preserve"> себя комфортно.</w:t>
      </w:r>
      <w:r w:rsidR="004F20AA" w:rsidRPr="009116EE">
        <w:rPr>
          <w:sz w:val="28"/>
          <w:szCs w:val="28"/>
        </w:rPr>
        <w:t xml:space="preserve"> </w:t>
      </w:r>
      <w:r w:rsidRPr="009116EE">
        <w:rPr>
          <w:sz w:val="28"/>
          <w:szCs w:val="28"/>
        </w:rPr>
        <w:t>Педагоги</w:t>
      </w:r>
      <w:proofErr w:type="gramStart"/>
      <w:r w:rsidRPr="009116EE">
        <w:rPr>
          <w:sz w:val="28"/>
          <w:szCs w:val="28"/>
        </w:rPr>
        <w:t xml:space="preserve"> ,</w:t>
      </w:r>
      <w:proofErr w:type="gramEnd"/>
      <w:r w:rsidRPr="009116EE">
        <w:rPr>
          <w:sz w:val="28"/>
          <w:szCs w:val="28"/>
        </w:rPr>
        <w:t>органи</w:t>
      </w:r>
      <w:r w:rsidR="00F73A32" w:rsidRPr="009116EE">
        <w:rPr>
          <w:sz w:val="28"/>
          <w:szCs w:val="28"/>
        </w:rPr>
        <w:t>зуя предметно-развивающую среду</w:t>
      </w:r>
      <w:r w:rsidRPr="009116EE">
        <w:rPr>
          <w:sz w:val="28"/>
          <w:szCs w:val="28"/>
        </w:rPr>
        <w:t xml:space="preserve"> учитывают особенности раннего возраста ,обеспечивают  безопасность  жизни детей , используют принцип гибкого зонирования развивающей среды</w:t>
      </w:r>
      <w:r w:rsidR="008A51BA" w:rsidRPr="009116EE">
        <w:rPr>
          <w:sz w:val="28"/>
          <w:szCs w:val="28"/>
        </w:rPr>
        <w:t>,т.е. игровые зоны легко трансформируются в учебные и наоборот</w:t>
      </w:r>
      <w:r w:rsidRPr="009116EE">
        <w:rPr>
          <w:sz w:val="28"/>
          <w:szCs w:val="28"/>
        </w:rPr>
        <w:t xml:space="preserve"> .   Для благоприятного </w:t>
      </w:r>
      <w:r w:rsidR="00F73A32" w:rsidRPr="009116EE">
        <w:rPr>
          <w:sz w:val="28"/>
          <w:szCs w:val="28"/>
        </w:rPr>
        <w:t>пребывания детей</w:t>
      </w:r>
      <w:r w:rsidRPr="009116EE">
        <w:rPr>
          <w:sz w:val="28"/>
          <w:szCs w:val="28"/>
        </w:rPr>
        <w:t xml:space="preserve"> и снижения заболеваемости в  </w:t>
      </w:r>
      <w:r w:rsidR="00F07ECE" w:rsidRPr="009116EE">
        <w:rPr>
          <w:sz w:val="28"/>
          <w:szCs w:val="28"/>
        </w:rPr>
        <w:t>детском саду</w:t>
      </w:r>
      <w:r w:rsidRPr="009116EE">
        <w:rPr>
          <w:sz w:val="28"/>
          <w:szCs w:val="28"/>
        </w:rPr>
        <w:t xml:space="preserve"> разработан комплексный подход:</w:t>
      </w:r>
    </w:p>
    <w:p w:rsidR="0040255B" w:rsidRPr="009116EE" w:rsidRDefault="0040255B" w:rsidP="00DF1F01">
      <w:pPr>
        <w:pStyle w:val="a7"/>
        <w:numPr>
          <w:ilvl w:val="0"/>
          <w:numId w:val="5"/>
        </w:numPr>
        <w:tabs>
          <w:tab w:val="clear" w:pos="360"/>
          <w:tab w:val="num" w:pos="0"/>
          <w:tab w:val="num" w:pos="435"/>
        </w:tabs>
        <w:spacing w:line="360" w:lineRule="auto"/>
        <w:ind w:left="0" w:firstLine="0"/>
        <w:rPr>
          <w:szCs w:val="28"/>
        </w:rPr>
      </w:pPr>
      <w:r w:rsidRPr="009116EE">
        <w:rPr>
          <w:szCs w:val="28"/>
        </w:rPr>
        <w:t>создание эмоционально благоприятной атмосферы в группах ( красивые занавески на окнах</w:t>
      </w:r>
      <w:proofErr w:type="gramStart"/>
      <w:r w:rsidRPr="009116EE">
        <w:rPr>
          <w:szCs w:val="28"/>
        </w:rPr>
        <w:t xml:space="preserve"> ,</w:t>
      </w:r>
      <w:proofErr w:type="gramEnd"/>
      <w:r w:rsidRPr="009116EE">
        <w:rPr>
          <w:szCs w:val="28"/>
        </w:rPr>
        <w:t xml:space="preserve"> уголки уединения, физкультурные уголки,уголок   изотворчества с  свободным доступом  детей,    центры «песок – вода»  ,  «семейный»  альбом с фотографиями всех детей группы и их родителей и др.)</w:t>
      </w:r>
    </w:p>
    <w:p w:rsidR="0040255B" w:rsidRPr="009116EE" w:rsidRDefault="0040255B" w:rsidP="00DF1F01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16EE">
        <w:rPr>
          <w:sz w:val="28"/>
          <w:szCs w:val="28"/>
        </w:rPr>
        <w:t>ведется работа с родителями ( рекомендации</w:t>
      </w:r>
      <w:proofErr w:type="gramStart"/>
      <w:r w:rsidRPr="009116EE">
        <w:rPr>
          <w:sz w:val="28"/>
          <w:szCs w:val="28"/>
        </w:rPr>
        <w:t xml:space="preserve"> ,</w:t>
      </w:r>
      <w:proofErr w:type="gramEnd"/>
      <w:r w:rsidRPr="009116EE">
        <w:rPr>
          <w:sz w:val="28"/>
          <w:szCs w:val="28"/>
        </w:rPr>
        <w:t xml:space="preserve"> анкетирование, заседания</w:t>
      </w:r>
      <w:r w:rsidR="00ED3F23">
        <w:rPr>
          <w:sz w:val="28"/>
          <w:szCs w:val="28"/>
        </w:rPr>
        <w:t xml:space="preserve"> клуба « молодых матерей», дни отк</w:t>
      </w:r>
      <w:r w:rsidRPr="009116EE">
        <w:rPr>
          <w:sz w:val="28"/>
          <w:szCs w:val="28"/>
        </w:rPr>
        <w:t>рытых дверей ).</w:t>
      </w:r>
      <w:r w:rsidR="008A51BA" w:rsidRPr="009116EE">
        <w:rPr>
          <w:sz w:val="28"/>
          <w:szCs w:val="28"/>
        </w:rPr>
        <w:t>Пользуясь случаем</w:t>
      </w:r>
      <w:r w:rsidR="009E5E30" w:rsidRPr="009116EE">
        <w:rPr>
          <w:sz w:val="28"/>
          <w:szCs w:val="28"/>
        </w:rPr>
        <w:t>, еще раз хочу призвать всех к активному сотрудничеству.</w:t>
      </w:r>
      <w:r w:rsidR="008A51BA" w:rsidRPr="009116EE">
        <w:rPr>
          <w:sz w:val="28"/>
          <w:szCs w:val="28"/>
        </w:rPr>
        <w:t xml:space="preserve"> </w:t>
      </w:r>
    </w:p>
    <w:p w:rsidR="0040255B" w:rsidRPr="009116EE" w:rsidRDefault="0040255B" w:rsidP="00DF1F01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16EE">
        <w:rPr>
          <w:sz w:val="28"/>
          <w:szCs w:val="28"/>
        </w:rPr>
        <w:t xml:space="preserve"> организована  игровая  деятельность</w:t>
      </w:r>
      <w:r w:rsidR="00F73A32" w:rsidRPr="009116EE">
        <w:rPr>
          <w:sz w:val="28"/>
          <w:szCs w:val="28"/>
        </w:rPr>
        <w:t xml:space="preserve"> </w:t>
      </w:r>
      <w:r w:rsidRPr="009116EE">
        <w:rPr>
          <w:sz w:val="28"/>
          <w:szCs w:val="28"/>
        </w:rPr>
        <w:t>направленная на формирование эмоциональных    контактов « ребенок-взрослый» и « ребенок-ребенок» и обязательно включающая игры и упражнения</w:t>
      </w:r>
      <w:proofErr w:type="gramStart"/>
      <w:r w:rsidRPr="009116EE">
        <w:rPr>
          <w:sz w:val="28"/>
          <w:szCs w:val="28"/>
        </w:rPr>
        <w:t xml:space="preserve"> .</w:t>
      </w:r>
      <w:proofErr w:type="gramEnd"/>
    </w:p>
    <w:p w:rsidR="0040255B" w:rsidRPr="009116EE" w:rsidRDefault="0040255B" w:rsidP="0040255B">
      <w:pPr>
        <w:spacing w:line="360" w:lineRule="auto"/>
        <w:jc w:val="both"/>
        <w:rPr>
          <w:sz w:val="28"/>
          <w:szCs w:val="28"/>
        </w:rPr>
      </w:pPr>
      <w:r w:rsidRPr="009116EE">
        <w:rPr>
          <w:sz w:val="28"/>
          <w:szCs w:val="28"/>
        </w:rPr>
        <w:t xml:space="preserve">         Организованная на базе </w:t>
      </w:r>
      <w:r w:rsidR="00F07ECE" w:rsidRPr="009116EE">
        <w:rPr>
          <w:sz w:val="28"/>
          <w:szCs w:val="28"/>
        </w:rPr>
        <w:t xml:space="preserve">детского сада </w:t>
      </w:r>
      <w:r w:rsidRPr="009116EE">
        <w:rPr>
          <w:sz w:val="28"/>
          <w:szCs w:val="28"/>
        </w:rPr>
        <w:t xml:space="preserve">«Школа  молодых матерей» помогает решить многие проблемы, связанные с поступлением ребенка в ясли. В программе « Школы» - детальное знакомство с организацией жизни малышей в </w:t>
      </w:r>
      <w:r w:rsidR="00F07ECE" w:rsidRPr="009116EE">
        <w:rPr>
          <w:sz w:val="28"/>
          <w:szCs w:val="28"/>
        </w:rPr>
        <w:t>детском саду</w:t>
      </w:r>
      <w:r w:rsidRPr="009116EE">
        <w:rPr>
          <w:sz w:val="28"/>
          <w:szCs w:val="28"/>
        </w:rPr>
        <w:t xml:space="preserve"> и его образовательной программой</w:t>
      </w:r>
      <w:proofErr w:type="gramStart"/>
      <w:r w:rsidRPr="009116EE">
        <w:rPr>
          <w:sz w:val="28"/>
          <w:szCs w:val="28"/>
        </w:rPr>
        <w:t xml:space="preserve"> ,</w:t>
      </w:r>
      <w:proofErr w:type="gramEnd"/>
      <w:r w:rsidRPr="009116EE">
        <w:rPr>
          <w:sz w:val="28"/>
          <w:szCs w:val="28"/>
        </w:rPr>
        <w:t xml:space="preserve"> обучение  уходу за больным ребенком , ориентация в методиках диагностики нервно-</w:t>
      </w:r>
      <w:r w:rsidRPr="009116EE">
        <w:rPr>
          <w:sz w:val="28"/>
          <w:szCs w:val="28"/>
        </w:rPr>
        <w:lastRenderedPageBreak/>
        <w:t>психического развития.  Приглашаем на встречу с молодой семьей родителей, имеющих положительный ясельный опыт. Занятия проводятся в форме клубных встреч,</w:t>
      </w:r>
      <w:r w:rsidR="00095F6E" w:rsidRPr="009116EE">
        <w:rPr>
          <w:sz w:val="28"/>
          <w:szCs w:val="28"/>
        </w:rPr>
        <w:t xml:space="preserve"> </w:t>
      </w:r>
      <w:r w:rsidRPr="009116EE">
        <w:rPr>
          <w:sz w:val="28"/>
          <w:szCs w:val="28"/>
        </w:rPr>
        <w:t xml:space="preserve">чтобы мама могла немного отдохнуть от семейных проблем. </w:t>
      </w:r>
    </w:p>
    <w:p w:rsidR="0040255B" w:rsidRPr="009116EE" w:rsidRDefault="00F73A32" w:rsidP="0040255B">
      <w:pPr>
        <w:spacing w:line="360" w:lineRule="auto"/>
        <w:ind w:firstLine="705"/>
        <w:jc w:val="both"/>
        <w:rPr>
          <w:sz w:val="28"/>
          <w:szCs w:val="28"/>
        </w:rPr>
      </w:pPr>
      <w:r w:rsidRPr="009116EE">
        <w:rPr>
          <w:sz w:val="28"/>
          <w:szCs w:val="28"/>
        </w:rPr>
        <w:t xml:space="preserve">Одним из важных условий сохранения здоровья детей является рациональное питание. </w:t>
      </w:r>
      <w:r w:rsidR="0040255B" w:rsidRPr="009116EE">
        <w:rPr>
          <w:sz w:val="28"/>
          <w:szCs w:val="28"/>
        </w:rPr>
        <w:t>Основной принцип организации питания детей раннего возраста немногим отличается от  учреждений общего типа: необходимо полностью удовлетворить физиологические потребности детей в основных пищевых веществах и энергии. Повышенные нормы питания для  раннего возраста позволяют решить этот вопрос. Нормы питания в группе раннего возраста для детей с туберкулезной интоксикацией увеличены и характеризуются повышенным содержанием продуктов, богатых полноценным содержанием белков, минеральных веществ, витаминов</w:t>
      </w:r>
    </w:p>
    <w:p w:rsidR="003C77BE" w:rsidRPr="009116EE" w:rsidRDefault="0040255B" w:rsidP="0040255B">
      <w:pPr>
        <w:pStyle w:val="30"/>
        <w:spacing w:line="360" w:lineRule="auto"/>
        <w:ind w:left="0"/>
        <w:jc w:val="both"/>
        <w:rPr>
          <w:sz w:val="28"/>
          <w:szCs w:val="28"/>
        </w:rPr>
      </w:pPr>
      <w:r w:rsidRPr="009116EE">
        <w:rPr>
          <w:sz w:val="28"/>
          <w:szCs w:val="28"/>
        </w:rPr>
        <w:t>Для организации питания имеется 10-дневное меню составлено с учетом специфики возраста воспитанников, разработаны технологические карты. Условия хранения пищевых продуктов на складе соблюдаются в соответствии с СаНПиН. На пищеблоке есть все необходимое оборудование.</w:t>
      </w:r>
    </w:p>
    <w:p w:rsidR="00CB328F" w:rsidRPr="009116EE" w:rsidRDefault="00CB328F" w:rsidP="00651395">
      <w:pPr>
        <w:tabs>
          <w:tab w:val="left" w:pos="708"/>
          <w:tab w:val="left" w:pos="2190"/>
        </w:tabs>
        <w:jc w:val="center"/>
        <w:rPr>
          <w:sz w:val="28"/>
          <w:szCs w:val="28"/>
        </w:rPr>
      </w:pPr>
    </w:p>
    <w:p w:rsidR="003C77BE" w:rsidRPr="009116EE" w:rsidRDefault="00EA1745" w:rsidP="00651395">
      <w:pPr>
        <w:tabs>
          <w:tab w:val="left" w:pos="708"/>
          <w:tab w:val="left" w:pos="2190"/>
        </w:tabs>
        <w:jc w:val="center"/>
        <w:rPr>
          <w:b/>
          <w:sz w:val="28"/>
          <w:szCs w:val="28"/>
        </w:rPr>
      </w:pPr>
      <w:r w:rsidRPr="009116EE">
        <w:rPr>
          <w:sz w:val="28"/>
          <w:szCs w:val="28"/>
        </w:rPr>
        <w:t>3.</w:t>
      </w:r>
      <w:r w:rsidR="00037BEF" w:rsidRPr="009116EE">
        <w:rPr>
          <w:sz w:val="28"/>
          <w:szCs w:val="28"/>
        </w:rPr>
        <w:t xml:space="preserve">3 </w:t>
      </w:r>
      <w:r w:rsidR="00C0637B" w:rsidRPr="009116EE">
        <w:rPr>
          <w:b/>
          <w:sz w:val="28"/>
          <w:szCs w:val="28"/>
        </w:rPr>
        <w:t xml:space="preserve">Обеспечение </w:t>
      </w:r>
      <w:proofErr w:type="gramStart"/>
      <w:r w:rsidR="00C0637B" w:rsidRPr="009116EE">
        <w:rPr>
          <w:b/>
          <w:sz w:val="28"/>
          <w:szCs w:val="28"/>
        </w:rPr>
        <w:t>психо-физиологической</w:t>
      </w:r>
      <w:proofErr w:type="gramEnd"/>
      <w:r w:rsidR="00C0637B" w:rsidRPr="009116EE">
        <w:rPr>
          <w:b/>
          <w:sz w:val="28"/>
          <w:szCs w:val="28"/>
        </w:rPr>
        <w:t xml:space="preserve"> безопасности воспитанников</w:t>
      </w:r>
    </w:p>
    <w:p w:rsidR="00C0637B" w:rsidRPr="000900DE" w:rsidRDefault="00C0637B" w:rsidP="00C0637B">
      <w:pPr>
        <w:tabs>
          <w:tab w:val="left" w:pos="708"/>
          <w:tab w:val="left" w:pos="2190"/>
        </w:tabs>
        <w:jc w:val="both"/>
        <w:rPr>
          <w:b/>
          <w:sz w:val="24"/>
          <w:szCs w:val="24"/>
        </w:rPr>
      </w:pPr>
    </w:p>
    <w:p w:rsidR="00C0637B" w:rsidRPr="009116EE" w:rsidRDefault="000900DE" w:rsidP="00FA628C">
      <w:pPr>
        <w:tabs>
          <w:tab w:val="left" w:pos="708"/>
          <w:tab w:val="left" w:pos="2190"/>
        </w:tabs>
        <w:spacing w:line="360" w:lineRule="auto"/>
        <w:jc w:val="both"/>
        <w:rPr>
          <w:sz w:val="28"/>
          <w:szCs w:val="28"/>
        </w:rPr>
      </w:pPr>
      <w:r w:rsidRPr="009116EE">
        <w:rPr>
          <w:sz w:val="28"/>
          <w:szCs w:val="28"/>
        </w:rPr>
        <w:t>СП «Детский сад</w:t>
      </w:r>
      <w:r w:rsidR="00C0637B" w:rsidRPr="009116EE">
        <w:rPr>
          <w:sz w:val="28"/>
          <w:szCs w:val="28"/>
        </w:rPr>
        <w:t xml:space="preserve"> « Ягодка» введено в эксплуатацию в 1954году. За </w:t>
      </w:r>
      <w:r w:rsidR="00CF26F1" w:rsidRPr="009116EE">
        <w:rPr>
          <w:sz w:val="28"/>
          <w:szCs w:val="28"/>
        </w:rPr>
        <w:t xml:space="preserve">60 </w:t>
      </w:r>
      <w:r w:rsidR="00C0637B" w:rsidRPr="009116EE">
        <w:rPr>
          <w:sz w:val="28"/>
          <w:szCs w:val="28"/>
        </w:rPr>
        <w:t xml:space="preserve">лет работы учреждения были проведены два капитальных ремонта, переоборудованы летние веранды в теплые спальные помещения. </w:t>
      </w:r>
    </w:p>
    <w:p w:rsidR="003C77BE" w:rsidRPr="009116EE" w:rsidRDefault="000900DE" w:rsidP="00FA628C">
      <w:pPr>
        <w:tabs>
          <w:tab w:val="left" w:pos="708"/>
          <w:tab w:val="left" w:pos="2190"/>
        </w:tabs>
        <w:spacing w:line="360" w:lineRule="auto"/>
        <w:jc w:val="both"/>
        <w:rPr>
          <w:sz w:val="28"/>
          <w:szCs w:val="28"/>
        </w:rPr>
      </w:pPr>
      <w:r w:rsidRPr="009116EE">
        <w:rPr>
          <w:sz w:val="28"/>
          <w:szCs w:val="28"/>
        </w:rPr>
        <w:t xml:space="preserve">СП «Детский сад « Ягодка» </w:t>
      </w:r>
      <w:r w:rsidR="00525A47" w:rsidRPr="009116EE">
        <w:rPr>
          <w:sz w:val="28"/>
          <w:szCs w:val="28"/>
        </w:rPr>
        <w:t>это двухэтажное компактное здание, имеющее центральное отопление</w:t>
      </w:r>
      <w:proofErr w:type="gramStart"/>
      <w:r w:rsidR="00525A47" w:rsidRPr="009116EE">
        <w:rPr>
          <w:sz w:val="28"/>
          <w:szCs w:val="28"/>
        </w:rPr>
        <w:t xml:space="preserve"> ,</w:t>
      </w:r>
      <w:proofErr w:type="gramEnd"/>
      <w:r w:rsidR="00525A47" w:rsidRPr="009116EE">
        <w:rPr>
          <w:sz w:val="28"/>
          <w:szCs w:val="28"/>
        </w:rPr>
        <w:t xml:space="preserve">водоснабжение и </w:t>
      </w:r>
      <w:r w:rsidR="00074934" w:rsidRPr="009116EE">
        <w:rPr>
          <w:sz w:val="28"/>
          <w:szCs w:val="28"/>
        </w:rPr>
        <w:t>электричество</w:t>
      </w:r>
      <w:r w:rsidR="00E75258" w:rsidRPr="009116EE">
        <w:rPr>
          <w:sz w:val="28"/>
          <w:szCs w:val="28"/>
        </w:rPr>
        <w:t xml:space="preserve">. </w:t>
      </w:r>
      <w:r w:rsidR="00FA628C" w:rsidRPr="009116EE">
        <w:rPr>
          <w:sz w:val="28"/>
          <w:szCs w:val="28"/>
        </w:rPr>
        <w:t>ДОУ имеет</w:t>
      </w:r>
      <w:r w:rsidR="00CB328F" w:rsidRPr="009116EE">
        <w:rPr>
          <w:sz w:val="28"/>
          <w:szCs w:val="28"/>
        </w:rPr>
        <w:t xml:space="preserve">  </w:t>
      </w:r>
      <w:r w:rsidR="00FA628C" w:rsidRPr="009116EE">
        <w:rPr>
          <w:sz w:val="28"/>
          <w:szCs w:val="28"/>
        </w:rPr>
        <w:t>хорошее ограждение.</w:t>
      </w:r>
    </w:p>
    <w:p w:rsidR="00E75258" w:rsidRPr="009116EE" w:rsidRDefault="000900DE" w:rsidP="00FA628C">
      <w:pPr>
        <w:tabs>
          <w:tab w:val="left" w:pos="708"/>
          <w:tab w:val="left" w:pos="2190"/>
        </w:tabs>
        <w:spacing w:line="360" w:lineRule="auto"/>
        <w:jc w:val="both"/>
        <w:rPr>
          <w:sz w:val="28"/>
          <w:szCs w:val="28"/>
        </w:rPr>
      </w:pPr>
      <w:r w:rsidRPr="009116EE">
        <w:rPr>
          <w:sz w:val="28"/>
          <w:szCs w:val="28"/>
        </w:rPr>
        <w:t xml:space="preserve">СП «Детский сад « Ягодка» </w:t>
      </w:r>
      <w:r w:rsidR="00FA628C" w:rsidRPr="009116EE">
        <w:rPr>
          <w:iCs/>
          <w:sz w:val="28"/>
          <w:szCs w:val="28"/>
        </w:rPr>
        <w:t xml:space="preserve"> </w:t>
      </w:r>
      <w:r w:rsidR="00E75258" w:rsidRPr="009116EE">
        <w:rPr>
          <w:iCs/>
          <w:sz w:val="28"/>
          <w:szCs w:val="28"/>
        </w:rPr>
        <w:t xml:space="preserve">обеспечено </w:t>
      </w:r>
      <w:r w:rsidR="00E75258" w:rsidRPr="009116EE">
        <w:rPr>
          <w:sz w:val="28"/>
          <w:szCs w:val="28"/>
        </w:rPr>
        <w:t xml:space="preserve"> охраной</w:t>
      </w:r>
      <w:proofErr w:type="gramStart"/>
      <w:r w:rsidR="00E75258" w:rsidRPr="009116EE">
        <w:rPr>
          <w:sz w:val="28"/>
          <w:szCs w:val="28"/>
        </w:rPr>
        <w:t xml:space="preserve"> </w:t>
      </w:r>
      <w:r w:rsidR="00FA628C" w:rsidRPr="009116EE">
        <w:rPr>
          <w:sz w:val="28"/>
          <w:szCs w:val="28"/>
        </w:rPr>
        <w:t>,</w:t>
      </w:r>
      <w:proofErr w:type="gramEnd"/>
      <w:r w:rsidR="00FA628C" w:rsidRPr="009116EE">
        <w:rPr>
          <w:sz w:val="28"/>
          <w:szCs w:val="28"/>
        </w:rPr>
        <w:t xml:space="preserve"> установлена кнопка охранной сигнализаци</w:t>
      </w:r>
      <w:r w:rsidR="009927B1" w:rsidRPr="009116EE">
        <w:rPr>
          <w:sz w:val="28"/>
          <w:szCs w:val="28"/>
        </w:rPr>
        <w:t>и</w:t>
      </w:r>
      <w:r w:rsidR="00FA628C" w:rsidRPr="009116EE">
        <w:rPr>
          <w:sz w:val="28"/>
          <w:szCs w:val="28"/>
        </w:rPr>
        <w:t xml:space="preserve"> и имеется выход на пульт вневедомственной охраны города.</w:t>
      </w:r>
      <w:r w:rsidR="00E75258" w:rsidRPr="009116EE">
        <w:rPr>
          <w:sz w:val="28"/>
          <w:szCs w:val="28"/>
        </w:rPr>
        <w:t xml:space="preserve"> Имеется журнал для  проверок несения службы охраной в вечернее и ночное время.</w:t>
      </w:r>
      <w:r w:rsidR="00FA628C" w:rsidRPr="009116EE">
        <w:rPr>
          <w:sz w:val="28"/>
          <w:szCs w:val="28"/>
        </w:rPr>
        <w:t xml:space="preserve"> Установлена  автоматическая пожарная сигнализация. </w:t>
      </w:r>
    </w:p>
    <w:p w:rsidR="00835E0C" w:rsidRPr="009116EE" w:rsidRDefault="00FA628C" w:rsidP="00FA628C">
      <w:pPr>
        <w:pStyle w:val="30"/>
        <w:spacing w:line="360" w:lineRule="auto"/>
        <w:ind w:left="0"/>
        <w:jc w:val="both"/>
        <w:rPr>
          <w:bCs/>
          <w:sz w:val="28"/>
          <w:szCs w:val="28"/>
        </w:rPr>
      </w:pPr>
      <w:r w:rsidRPr="009116EE">
        <w:rPr>
          <w:bCs/>
          <w:sz w:val="28"/>
          <w:szCs w:val="28"/>
        </w:rPr>
        <w:lastRenderedPageBreak/>
        <w:t xml:space="preserve">В </w:t>
      </w:r>
      <w:r w:rsidR="000900DE" w:rsidRPr="009116EE">
        <w:rPr>
          <w:bCs/>
          <w:sz w:val="28"/>
          <w:szCs w:val="28"/>
        </w:rPr>
        <w:t>Д/С</w:t>
      </w:r>
      <w:r w:rsidRPr="009116EE">
        <w:rPr>
          <w:bCs/>
          <w:sz w:val="28"/>
          <w:szCs w:val="28"/>
        </w:rPr>
        <w:t xml:space="preserve"> 4 групповых помещения, каждое их которых разделено на приемную, столовую, игровую и спальную комнату, а также имеются туалетные комнаты. Все групповые помещения оснащены мебелью, игровым оборудованием в соответствии с возрастом детей</w:t>
      </w:r>
      <w:r w:rsidR="001252B4" w:rsidRPr="009116EE">
        <w:rPr>
          <w:bCs/>
          <w:sz w:val="28"/>
          <w:szCs w:val="28"/>
        </w:rPr>
        <w:t xml:space="preserve">. </w:t>
      </w:r>
      <w:r w:rsidRPr="009116EE">
        <w:rPr>
          <w:bCs/>
          <w:sz w:val="28"/>
          <w:szCs w:val="28"/>
        </w:rPr>
        <w:t xml:space="preserve"> </w:t>
      </w:r>
    </w:p>
    <w:p w:rsidR="008D61A9" w:rsidRPr="009116EE" w:rsidRDefault="00FA628C" w:rsidP="00FA628C">
      <w:pPr>
        <w:pStyle w:val="30"/>
        <w:spacing w:line="360" w:lineRule="auto"/>
        <w:ind w:left="0"/>
        <w:jc w:val="both"/>
        <w:rPr>
          <w:b/>
          <w:bCs/>
          <w:color w:val="FF0000"/>
          <w:sz w:val="28"/>
          <w:szCs w:val="28"/>
        </w:rPr>
      </w:pPr>
      <w:r w:rsidRPr="009116EE">
        <w:rPr>
          <w:bCs/>
          <w:sz w:val="28"/>
          <w:szCs w:val="28"/>
        </w:rPr>
        <w:t xml:space="preserve"> </w:t>
      </w:r>
      <w:r w:rsidR="001252B4" w:rsidRPr="009116EE">
        <w:rPr>
          <w:sz w:val="28"/>
          <w:szCs w:val="28"/>
        </w:rPr>
        <w:t>В период с сентября 20</w:t>
      </w:r>
      <w:r w:rsidR="00CB328F" w:rsidRPr="009116EE">
        <w:rPr>
          <w:sz w:val="28"/>
          <w:szCs w:val="28"/>
        </w:rPr>
        <w:t>1</w:t>
      </w:r>
      <w:r w:rsidR="009116EE" w:rsidRPr="009116EE">
        <w:rPr>
          <w:sz w:val="28"/>
          <w:szCs w:val="28"/>
        </w:rPr>
        <w:t>4</w:t>
      </w:r>
      <w:r w:rsidR="001252B4" w:rsidRPr="009116EE">
        <w:rPr>
          <w:sz w:val="28"/>
          <w:szCs w:val="28"/>
        </w:rPr>
        <w:t>года по август 201</w:t>
      </w:r>
      <w:r w:rsidR="009116EE" w:rsidRPr="009116EE">
        <w:rPr>
          <w:sz w:val="28"/>
          <w:szCs w:val="28"/>
        </w:rPr>
        <w:t>5</w:t>
      </w:r>
      <w:r w:rsidR="001252B4" w:rsidRPr="009116EE">
        <w:rPr>
          <w:sz w:val="28"/>
          <w:szCs w:val="28"/>
        </w:rPr>
        <w:t xml:space="preserve"> года  ДО</w:t>
      </w:r>
      <w:r w:rsidR="009116EE" w:rsidRPr="009116EE">
        <w:rPr>
          <w:sz w:val="28"/>
          <w:szCs w:val="28"/>
        </w:rPr>
        <w:t>О</w:t>
      </w:r>
      <w:r w:rsidR="001252B4" w:rsidRPr="009116EE">
        <w:rPr>
          <w:sz w:val="28"/>
          <w:szCs w:val="28"/>
        </w:rPr>
        <w:t xml:space="preserve"> был</w:t>
      </w:r>
      <w:r w:rsidR="009116EE" w:rsidRPr="009116EE">
        <w:rPr>
          <w:sz w:val="28"/>
          <w:szCs w:val="28"/>
        </w:rPr>
        <w:t xml:space="preserve">а </w:t>
      </w:r>
      <w:r w:rsidR="005F76B2" w:rsidRPr="009116EE">
        <w:rPr>
          <w:sz w:val="28"/>
          <w:szCs w:val="28"/>
        </w:rPr>
        <w:t xml:space="preserve"> </w:t>
      </w:r>
      <w:r w:rsidR="00835E0C" w:rsidRPr="009116EE">
        <w:rPr>
          <w:sz w:val="28"/>
          <w:szCs w:val="28"/>
        </w:rPr>
        <w:t xml:space="preserve">обновлена игровая мебель </w:t>
      </w:r>
      <w:r w:rsidR="009116EE" w:rsidRPr="009116EE">
        <w:rPr>
          <w:sz w:val="28"/>
          <w:szCs w:val="28"/>
        </w:rPr>
        <w:t>в  группе Смородинка»</w:t>
      </w:r>
      <w:r w:rsidR="00835E0C" w:rsidRPr="009116EE">
        <w:rPr>
          <w:sz w:val="28"/>
          <w:szCs w:val="28"/>
        </w:rPr>
        <w:t>,</w:t>
      </w:r>
      <w:r w:rsidR="00CF26F1" w:rsidRPr="009116EE">
        <w:rPr>
          <w:sz w:val="28"/>
          <w:szCs w:val="28"/>
        </w:rPr>
        <w:t xml:space="preserve"> </w:t>
      </w:r>
      <w:r w:rsidR="00835E0C" w:rsidRPr="009116EE">
        <w:rPr>
          <w:sz w:val="28"/>
          <w:szCs w:val="28"/>
        </w:rPr>
        <w:t>комплекты постельного белья, полотенца,</w:t>
      </w:r>
      <w:r w:rsidR="009116EE" w:rsidRPr="009116EE">
        <w:rPr>
          <w:sz w:val="28"/>
          <w:szCs w:val="28"/>
        </w:rPr>
        <w:t xml:space="preserve"> </w:t>
      </w:r>
      <w:r w:rsidR="005F76B2" w:rsidRPr="009116EE">
        <w:rPr>
          <w:sz w:val="28"/>
          <w:szCs w:val="28"/>
        </w:rPr>
        <w:t xml:space="preserve">кухонная и столовая посуда, спецодежда для сотрудников, </w:t>
      </w:r>
      <w:r w:rsidR="009116EE" w:rsidRPr="009116EE">
        <w:rPr>
          <w:sz w:val="28"/>
          <w:szCs w:val="28"/>
        </w:rPr>
        <w:t>в три группы приобретены шкафы для хозяйственного инвентаря</w:t>
      </w:r>
      <w:proofErr w:type="gramStart"/>
      <w:r w:rsidR="009116EE" w:rsidRPr="009116EE">
        <w:rPr>
          <w:sz w:val="28"/>
          <w:szCs w:val="28"/>
        </w:rPr>
        <w:t xml:space="preserve"> ,</w:t>
      </w:r>
      <w:proofErr w:type="gramEnd"/>
      <w:r w:rsidR="009116EE" w:rsidRPr="009116EE">
        <w:rPr>
          <w:sz w:val="28"/>
          <w:szCs w:val="28"/>
        </w:rPr>
        <w:t xml:space="preserve">все </w:t>
      </w:r>
      <w:r w:rsidR="00835E0C" w:rsidRPr="009116EE">
        <w:rPr>
          <w:sz w:val="28"/>
          <w:szCs w:val="28"/>
        </w:rPr>
        <w:t>это мы смогли приобрести благодаря спонсорской помощи наших уважаемых родителей .</w:t>
      </w:r>
    </w:p>
    <w:p w:rsidR="008D61A9" w:rsidRPr="009116EE" w:rsidRDefault="009927B1" w:rsidP="00EA1745">
      <w:pPr>
        <w:pStyle w:val="30"/>
        <w:spacing w:line="360" w:lineRule="auto"/>
        <w:ind w:left="0" w:firstLine="180"/>
        <w:jc w:val="both"/>
        <w:rPr>
          <w:bCs/>
          <w:sz w:val="28"/>
          <w:szCs w:val="28"/>
        </w:rPr>
      </w:pPr>
      <w:r w:rsidRPr="009116EE">
        <w:rPr>
          <w:b/>
          <w:bCs/>
          <w:sz w:val="28"/>
          <w:szCs w:val="28"/>
        </w:rPr>
        <w:t xml:space="preserve">   </w:t>
      </w:r>
      <w:r w:rsidRPr="009116EE">
        <w:rPr>
          <w:bCs/>
          <w:sz w:val="28"/>
          <w:szCs w:val="28"/>
        </w:rPr>
        <w:t>Уровень удовлетворенности  родителей ( законных представителей ) воспитанников</w:t>
      </w:r>
      <w:r w:rsidR="00EA1745" w:rsidRPr="009116EE">
        <w:rPr>
          <w:bCs/>
          <w:sz w:val="28"/>
          <w:szCs w:val="28"/>
        </w:rPr>
        <w:t xml:space="preserve"> условиями</w:t>
      </w:r>
      <w:proofErr w:type="gramStart"/>
      <w:r w:rsidRPr="009116EE">
        <w:rPr>
          <w:bCs/>
          <w:sz w:val="28"/>
          <w:szCs w:val="28"/>
        </w:rPr>
        <w:t xml:space="preserve"> </w:t>
      </w:r>
      <w:r w:rsidR="00EA1745" w:rsidRPr="009116EE">
        <w:rPr>
          <w:bCs/>
          <w:sz w:val="28"/>
          <w:szCs w:val="28"/>
        </w:rPr>
        <w:t>,</w:t>
      </w:r>
      <w:proofErr w:type="gramEnd"/>
      <w:r w:rsidR="00EA1745" w:rsidRPr="009116EE">
        <w:rPr>
          <w:sz w:val="28"/>
          <w:szCs w:val="28"/>
        </w:rPr>
        <w:t xml:space="preserve"> деятельностью ДО</w:t>
      </w:r>
      <w:r w:rsidR="009116EE" w:rsidRPr="009116EE">
        <w:rPr>
          <w:sz w:val="28"/>
          <w:szCs w:val="28"/>
        </w:rPr>
        <w:t>О</w:t>
      </w:r>
      <w:r w:rsidR="00EA1745" w:rsidRPr="009116EE">
        <w:rPr>
          <w:sz w:val="28"/>
          <w:szCs w:val="28"/>
        </w:rPr>
        <w:t xml:space="preserve"> по уходу, воспитанию и обучению детей </w:t>
      </w:r>
      <w:r w:rsidRPr="009116EE">
        <w:rPr>
          <w:bCs/>
          <w:sz w:val="28"/>
          <w:szCs w:val="28"/>
        </w:rPr>
        <w:t xml:space="preserve">за последние три года составляет </w:t>
      </w:r>
      <w:r w:rsidR="00835E0C" w:rsidRPr="009116EE">
        <w:rPr>
          <w:bCs/>
          <w:sz w:val="28"/>
          <w:szCs w:val="28"/>
        </w:rPr>
        <w:t>9</w:t>
      </w:r>
      <w:r w:rsidR="00CF26F1" w:rsidRPr="009116EE">
        <w:rPr>
          <w:bCs/>
          <w:sz w:val="28"/>
          <w:szCs w:val="28"/>
        </w:rPr>
        <w:t>5</w:t>
      </w:r>
      <w:r w:rsidR="00EA1745" w:rsidRPr="009116EE">
        <w:rPr>
          <w:bCs/>
          <w:sz w:val="28"/>
          <w:szCs w:val="28"/>
        </w:rPr>
        <w:t>%.</w:t>
      </w:r>
    </w:p>
    <w:p w:rsidR="008D61A9" w:rsidRPr="000900DE" w:rsidRDefault="00EA1745" w:rsidP="00651395">
      <w:pPr>
        <w:pStyle w:val="30"/>
        <w:spacing w:line="360" w:lineRule="auto"/>
        <w:ind w:left="0"/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4.</w:t>
      </w:r>
      <w:r w:rsidR="00DF3DDC" w:rsidRPr="000900DE">
        <w:rPr>
          <w:b/>
          <w:sz w:val="28"/>
          <w:szCs w:val="28"/>
        </w:rPr>
        <w:t xml:space="preserve">Ресурсы </w:t>
      </w:r>
      <w:r w:rsidRPr="000900DE">
        <w:rPr>
          <w:b/>
          <w:sz w:val="28"/>
          <w:szCs w:val="28"/>
        </w:rPr>
        <w:t>образовательного процесса</w:t>
      </w:r>
    </w:p>
    <w:p w:rsidR="00DF3DDC" w:rsidRPr="009116EE" w:rsidRDefault="00037BEF" w:rsidP="00DF3DDC">
      <w:pPr>
        <w:pStyle w:val="30"/>
        <w:spacing w:line="360" w:lineRule="auto"/>
        <w:ind w:left="0" w:firstLine="720"/>
        <w:jc w:val="both"/>
        <w:rPr>
          <w:sz w:val="28"/>
          <w:szCs w:val="28"/>
        </w:rPr>
      </w:pPr>
      <w:r w:rsidRPr="009116EE">
        <w:rPr>
          <w:sz w:val="28"/>
          <w:szCs w:val="28"/>
        </w:rPr>
        <w:t>4.1.</w:t>
      </w:r>
      <w:r w:rsidR="00DF3DDC" w:rsidRPr="009116EE">
        <w:rPr>
          <w:sz w:val="28"/>
          <w:szCs w:val="28"/>
        </w:rPr>
        <w:t>Одним из наиболее важных ресурсов образовательного процесса являются  кадры, т</w:t>
      </w:r>
      <w:proofErr w:type="gramStart"/>
      <w:r w:rsidR="00DF3DDC" w:rsidRPr="009116EE">
        <w:rPr>
          <w:sz w:val="28"/>
          <w:szCs w:val="28"/>
        </w:rPr>
        <w:t>.е</w:t>
      </w:r>
      <w:proofErr w:type="gramEnd"/>
      <w:r w:rsidR="00DF3DDC" w:rsidRPr="009116EE">
        <w:rPr>
          <w:sz w:val="28"/>
          <w:szCs w:val="28"/>
        </w:rPr>
        <w:t xml:space="preserve"> персонал учреждения.</w:t>
      </w:r>
      <w:r w:rsidR="00D7137A" w:rsidRPr="009116EE">
        <w:rPr>
          <w:sz w:val="28"/>
          <w:szCs w:val="28"/>
        </w:rPr>
        <w:t xml:space="preserve"> </w:t>
      </w:r>
      <w:r w:rsidR="00DF3DDC" w:rsidRPr="009116EE">
        <w:rPr>
          <w:sz w:val="28"/>
          <w:szCs w:val="28"/>
        </w:rPr>
        <w:t>Проведенный нами анализ кадрового ресурса по возрастному</w:t>
      </w:r>
      <w:r w:rsidR="00D7137A" w:rsidRPr="009116EE">
        <w:rPr>
          <w:sz w:val="28"/>
          <w:szCs w:val="28"/>
        </w:rPr>
        <w:t xml:space="preserve"> </w:t>
      </w:r>
      <w:r w:rsidR="00DF3DDC" w:rsidRPr="009116EE">
        <w:rPr>
          <w:sz w:val="28"/>
          <w:szCs w:val="28"/>
        </w:rPr>
        <w:t>составу</w:t>
      </w:r>
      <w:r w:rsidR="009E5E30" w:rsidRPr="009116EE">
        <w:rPr>
          <w:sz w:val="28"/>
          <w:szCs w:val="28"/>
        </w:rPr>
        <w:t xml:space="preserve"> показал, что средний возраст сотрудников составляет 45 лет</w:t>
      </w:r>
      <w:proofErr w:type="gramStart"/>
      <w:r w:rsidR="00DF3DDC" w:rsidRPr="009116EE">
        <w:rPr>
          <w:sz w:val="28"/>
          <w:szCs w:val="28"/>
        </w:rPr>
        <w:t xml:space="preserve"> </w:t>
      </w:r>
      <w:r w:rsidR="009E5E30" w:rsidRPr="009116EE">
        <w:rPr>
          <w:sz w:val="28"/>
          <w:szCs w:val="28"/>
        </w:rPr>
        <w:t>,</w:t>
      </w:r>
      <w:proofErr w:type="gramEnd"/>
      <w:r w:rsidR="00D7137A" w:rsidRPr="009116EE">
        <w:rPr>
          <w:sz w:val="28"/>
          <w:szCs w:val="28"/>
        </w:rPr>
        <w:t>т.е наиболее работоспособного возраста как педагогического так и вспомогательного персонала.</w:t>
      </w:r>
    </w:p>
    <w:p w:rsidR="009116EE" w:rsidRPr="00965688" w:rsidRDefault="009116EE" w:rsidP="009116EE">
      <w:pPr>
        <w:ind w:left="480"/>
        <w:jc w:val="both"/>
        <w:rPr>
          <w:sz w:val="32"/>
        </w:rPr>
      </w:pPr>
      <w:r w:rsidRPr="00965688">
        <w:rPr>
          <w:b/>
          <w:sz w:val="32"/>
        </w:rPr>
        <w:t>Краткая характеристика кадрового обеспечения детского сада</w:t>
      </w:r>
    </w:p>
    <w:p w:rsidR="009116EE" w:rsidRPr="00965688" w:rsidRDefault="009116EE" w:rsidP="009116EE">
      <w:pPr>
        <w:numPr>
          <w:ilvl w:val="0"/>
          <w:numId w:val="32"/>
        </w:numPr>
        <w:ind w:left="840"/>
        <w:jc w:val="both"/>
        <w:rPr>
          <w:b/>
          <w:i/>
          <w:sz w:val="28"/>
          <w:u w:val="single"/>
        </w:rPr>
      </w:pPr>
      <w:r w:rsidRPr="00965688">
        <w:rPr>
          <w:b/>
          <w:i/>
          <w:sz w:val="28"/>
          <w:u w:val="single"/>
        </w:rPr>
        <w:t xml:space="preserve">по уровню образования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9"/>
        <w:gridCol w:w="3079"/>
        <w:gridCol w:w="4410"/>
        <w:gridCol w:w="4410"/>
      </w:tblGrid>
      <w:tr w:rsidR="009116EE" w:rsidRPr="00965688" w:rsidTr="00E12837">
        <w:trPr>
          <w:cantSplit/>
        </w:trPr>
        <w:tc>
          <w:tcPr>
            <w:tcW w:w="6158" w:type="dxa"/>
            <w:gridSpan w:val="2"/>
            <w:vAlign w:val="center"/>
          </w:tcPr>
          <w:p w:rsidR="009116EE" w:rsidRPr="00965688" w:rsidRDefault="009116EE" w:rsidP="00E12837">
            <w:pPr>
              <w:jc w:val="center"/>
              <w:rPr>
                <w:b/>
                <w:sz w:val="28"/>
              </w:rPr>
            </w:pPr>
            <w:r w:rsidRPr="00965688">
              <w:rPr>
                <w:b/>
                <w:sz w:val="28"/>
              </w:rPr>
              <w:t>Высшее</w:t>
            </w:r>
          </w:p>
        </w:tc>
        <w:tc>
          <w:tcPr>
            <w:tcW w:w="4410" w:type="dxa"/>
            <w:vMerge w:val="restart"/>
            <w:vAlign w:val="center"/>
          </w:tcPr>
          <w:p w:rsidR="009116EE" w:rsidRPr="00965688" w:rsidRDefault="009116EE" w:rsidP="00E12837">
            <w:pPr>
              <w:pStyle w:val="1"/>
              <w:rPr>
                <w:sz w:val="28"/>
              </w:rPr>
            </w:pPr>
            <w:r w:rsidRPr="00965688">
              <w:rPr>
                <w:sz w:val="28"/>
              </w:rPr>
              <w:t>Незаконченное высшее</w:t>
            </w:r>
          </w:p>
        </w:tc>
        <w:tc>
          <w:tcPr>
            <w:tcW w:w="4410" w:type="dxa"/>
            <w:vMerge w:val="restart"/>
            <w:vAlign w:val="center"/>
          </w:tcPr>
          <w:p w:rsidR="009116EE" w:rsidRPr="00965688" w:rsidRDefault="009116EE" w:rsidP="00E12837">
            <w:pPr>
              <w:jc w:val="center"/>
              <w:rPr>
                <w:b/>
                <w:sz w:val="28"/>
              </w:rPr>
            </w:pPr>
            <w:r w:rsidRPr="00965688">
              <w:rPr>
                <w:b/>
                <w:sz w:val="28"/>
              </w:rPr>
              <w:t>Среднее специальное</w:t>
            </w:r>
          </w:p>
        </w:tc>
      </w:tr>
      <w:tr w:rsidR="009116EE" w:rsidRPr="00965688" w:rsidTr="00E12837">
        <w:trPr>
          <w:cantSplit/>
        </w:trPr>
        <w:tc>
          <w:tcPr>
            <w:tcW w:w="3079" w:type="dxa"/>
            <w:vAlign w:val="center"/>
          </w:tcPr>
          <w:p w:rsidR="009116EE" w:rsidRPr="00965688" w:rsidRDefault="009116EE" w:rsidP="00E12837">
            <w:pPr>
              <w:pStyle w:val="1"/>
              <w:rPr>
                <w:sz w:val="28"/>
              </w:rPr>
            </w:pPr>
            <w:r w:rsidRPr="00965688">
              <w:rPr>
                <w:sz w:val="28"/>
              </w:rPr>
              <w:t>Всего</w:t>
            </w:r>
          </w:p>
        </w:tc>
        <w:tc>
          <w:tcPr>
            <w:tcW w:w="3079" w:type="dxa"/>
            <w:vAlign w:val="center"/>
          </w:tcPr>
          <w:p w:rsidR="009116EE" w:rsidRPr="00965688" w:rsidRDefault="009116EE" w:rsidP="00E12837">
            <w:pPr>
              <w:jc w:val="center"/>
              <w:rPr>
                <w:b/>
                <w:sz w:val="28"/>
              </w:rPr>
            </w:pPr>
            <w:r w:rsidRPr="00965688">
              <w:rPr>
                <w:b/>
                <w:sz w:val="28"/>
              </w:rPr>
              <w:t>В т.ч. кандидаты и доктора наук</w:t>
            </w:r>
          </w:p>
        </w:tc>
        <w:tc>
          <w:tcPr>
            <w:tcW w:w="4410" w:type="dxa"/>
            <w:vMerge/>
            <w:vAlign w:val="center"/>
          </w:tcPr>
          <w:p w:rsidR="009116EE" w:rsidRPr="00965688" w:rsidRDefault="009116EE" w:rsidP="00E12837">
            <w:pPr>
              <w:rPr>
                <w:b/>
                <w:sz w:val="28"/>
              </w:rPr>
            </w:pPr>
          </w:p>
        </w:tc>
        <w:tc>
          <w:tcPr>
            <w:tcW w:w="4410" w:type="dxa"/>
            <w:vMerge/>
            <w:vAlign w:val="center"/>
          </w:tcPr>
          <w:p w:rsidR="009116EE" w:rsidRPr="00965688" w:rsidRDefault="009116EE" w:rsidP="00E12837">
            <w:pPr>
              <w:rPr>
                <w:b/>
                <w:sz w:val="28"/>
              </w:rPr>
            </w:pPr>
          </w:p>
        </w:tc>
      </w:tr>
      <w:tr w:rsidR="009116EE" w:rsidRPr="00965688" w:rsidTr="00E12837">
        <w:trPr>
          <w:cantSplit/>
        </w:trPr>
        <w:tc>
          <w:tcPr>
            <w:tcW w:w="3079" w:type="dxa"/>
            <w:vAlign w:val="center"/>
          </w:tcPr>
          <w:p w:rsidR="009116EE" w:rsidRPr="00965688" w:rsidRDefault="009116EE" w:rsidP="00E12837">
            <w:pPr>
              <w:jc w:val="center"/>
              <w:rPr>
                <w:sz w:val="28"/>
              </w:rPr>
            </w:pPr>
            <w:r w:rsidRPr="00965688">
              <w:rPr>
                <w:sz w:val="28"/>
              </w:rPr>
              <w:t>46% (6)</w:t>
            </w:r>
          </w:p>
        </w:tc>
        <w:tc>
          <w:tcPr>
            <w:tcW w:w="3079" w:type="dxa"/>
            <w:vAlign w:val="center"/>
          </w:tcPr>
          <w:p w:rsidR="009116EE" w:rsidRPr="00965688" w:rsidRDefault="009116EE" w:rsidP="00E12837">
            <w:pPr>
              <w:jc w:val="center"/>
              <w:rPr>
                <w:sz w:val="28"/>
              </w:rPr>
            </w:pPr>
            <w:r w:rsidRPr="00965688">
              <w:rPr>
                <w:sz w:val="28"/>
              </w:rPr>
              <w:t>-</w:t>
            </w:r>
          </w:p>
        </w:tc>
        <w:tc>
          <w:tcPr>
            <w:tcW w:w="4410" w:type="dxa"/>
            <w:vAlign w:val="center"/>
          </w:tcPr>
          <w:p w:rsidR="009116EE" w:rsidRPr="00965688" w:rsidRDefault="009116EE" w:rsidP="00E12837">
            <w:pPr>
              <w:jc w:val="center"/>
              <w:rPr>
                <w:sz w:val="28"/>
              </w:rPr>
            </w:pPr>
            <w:r w:rsidRPr="00965688">
              <w:rPr>
                <w:sz w:val="28"/>
              </w:rPr>
              <w:t>8%(1)</w:t>
            </w:r>
          </w:p>
        </w:tc>
        <w:tc>
          <w:tcPr>
            <w:tcW w:w="4410" w:type="dxa"/>
            <w:vAlign w:val="center"/>
          </w:tcPr>
          <w:p w:rsidR="009116EE" w:rsidRPr="00965688" w:rsidRDefault="009116EE" w:rsidP="00E12837">
            <w:pPr>
              <w:jc w:val="center"/>
              <w:rPr>
                <w:sz w:val="28"/>
              </w:rPr>
            </w:pPr>
            <w:r w:rsidRPr="00965688">
              <w:rPr>
                <w:sz w:val="28"/>
              </w:rPr>
              <w:t>46% (6)</w:t>
            </w:r>
          </w:p>
        </w:tc>
      </w:tr>
    </w:tbl>
    <w:p w:rsidR="009116EE" w:rsidRPr="00965688" w:rsidRDefault="009116EE" w:rsidP="009116EE">
      <w:pPr>
        <w:ind w:firstLine="720"/>
        <w:jc w:val="both"/>
        <w:rPr>
          <w:sz w:val="28"/>
        </w:rPr>
      </w:pPr>
      <w:r w:rsidRPr="00965688">
        <w:rPr>
          <w:b/>
          <w:sz w:val="28"/>
        </w:rPr>
        <w:t xml:space="preserve">Вывод. </w:t>
      </w:r>
      <w:r w:rsidRPr="00965688">
        <w:rPr>
          <w:sz w:val="28"/>
        </w:rPr>
        <w:t>Об</w:t>
      </w:r>
      <w:r>
        <w:rPr>
          <w:sz w:val="28"/>
        </w:rPr>
        <w:t>разовательный ценз педагогов (46</w:t>
      </w:r>
      <w:r w:rsidRPr="00965688">
        <w:rPr>
          <w:sz w:val="28"/>
        </w:rPr>
        <w:t>% - с высшим образованием) позволяет эффективно осуществлять воспитательно-образовательную работу с детьми.</w:t>
      </w:r>
    </w:p>
    <w:p w:rsidR="009116EE" w:rsidRPr="00B92473" w:rsidRDefault="009116EE" w:rsidP="009116EE">
      <w:pPr>
        <w:numPr>
          <w:ilvl w:val="0"/>
          <w:numId w:val="33"/>
        </w:numPr>
        <w:rPr>
          <w:b/>
          <w:i/>
          <w:sz w:val="28"/>
          <w:u w:val="single"/>
        </w:rPr>
      </w:pPr>
      <w:r w:rsidRPr="00B92473">
        <w:rPr>
          <w:b/>
          <w:i/>
          <w:sz w:val="28"/>
          <w:u w:val="single"/>
        </w:rPr>
        <w:t>по стажу работы</w:t>
      </w:r>
    </w:p>
    <w:p w:rsidR="009116EE" w:rsidRPr="00B92473" w:rsidRDefault="009116EE" w:rsidP="009116EE">
      <w:pPr>
        <w:rPr>
          <w:b/>
          <w:i/>
          <w:sz w:val="28"/>
          <w:u w:val="single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3"/>
        <w:gridCol w:w="3033"/>
        <w:gridCol w:w="3034"/>
        <w:gridCol w:w="3033"/>
        <w:gridCol w:w="3034"/>
      </w:tblGrid>
      <w:tr w:rsidR="009116EE" w:rsidRPr="00B92473" w:rsidTr="00E12837">
        <w:trPr>
          <w:cantSplit/>
        </w:trPr>
        <w:tc>
          <w:tcPr>
            <w:tcW w:w="3033" w:type="dxa"/>
            <w:vAlign w:val="center"/>
          </w:tcPr>
          <w:p w:rsidR="009116EE" w:rsidRPr="00B92473" w:rsidRDefault="009116EE" w:rsidP="00E12837">
            <w:pPr>
              <w:jc w:val="center"/>
              <w:rPr>
                <w:b/>
                <w:sz w:val="28"/>
              </w:rPr>
            </w:pPr>
            <w:r w:rsidRPr="00B92473">
              <w:rPr>
                <w:b/>
                <w:sz w:val="28"/>
              </w:rPr>
              <w:t>До 2лет</w:t>
            </w:r>
          </w:p>
        </w:tc>
        <w:tc>
          <w:tcPr>
            <w:tcW w:w="3033" w:type="dxa"/>
            <w:vAlign w:val="center"/>
          </w:tcPr>
          <w:p w:rsidR="009116EE" w:rsidRPr="00B92473" w:rsidRDefault="009116EE" w:rsidP="00E12837">
            <w:pPr>
              <w:jc w:val="center"/>
              <w:rPr>
                <w:b/>
                <w:sz w:val="28"/>
              </w:rPr>
            </w:pPr>
            <w:r w:rsidRPr="00B92473">
              <w:rPr>
                <w:b/>
                <w:sz w:val="28"/>
              </w:rPr>
              <w:t>2-5 лет</w:t>
            </w:r>
          </w:p>
        </w:tc>
        <w:tc>
          <w:tcPr>
            <w:tcW w:w="3034" w:type="dxa"/>
            <w:vAlign w:val="center"/>
          </w:tcPr>
          <w:p w:rsidR="009116EE" w:rsidRPr="00B92473" w:rsidRDefault="009116EE" w:rsidP="00E12837">
            <w:pPr>
              <w:jc w:val="center"/>
              <w:rPr>
                <w:b/>
                <w:sz w:val="28"/>
              </w:rPr>
            </w:pPr>
            <w:r w:rsidRPr="00B92473">
              <w:rPr>
                <w:b/>
                <w:sz w:val="28"/>
              </w:rPr>
              <w:t>5-10 лет</w:t>
            </w:r>
          </w:p>
        </w:tc>
        <w:tc>
          <w:tcPr>
            <w:tcW w:w="3033" w:type="dxa"/>
            <w:vAlign w:val="center"/>
          </w:tcPr>
          <w:p w:rsidR="009116EE" w:rsidRPr="00B92473" w:rsidRDefault="009116EE" w:rsidP="00E12837">
            <w:pPr>
              <w:jc w:val="center"/>
              <w:rPr>
                <w:b/>
                <w:sz w:val="28"/>
              </w:rPr>
            </w:pPr>
            <w:r w:rsidRPr="00B92473">
              <w:rPr>
                <w:b/>
                <w:sz w:val="28"/>
              </w:rPr>
              <w:t>10-20 лет</w:t>
            </w:r>
          </w:p>
        </w:tc>
        <w:tc>
          <w:tcPr>
            <w:tcW w:w="3034" w:type="dxa"/>
            <w:vAlign w:val="center"/>
          </w:tcPr>
          <w:p w:rsidR="009116EE" w:rsidRPr="00B92473" w:rsidRDefault="009116EE" w:rsidP="00E12837">
            <w:pPr>
              <w:jc w:val="center"/>
              <w:rPr>
                <w:b/>
                <w:sz w:val="28"/>
              </w:rPr>
            </w:pPr>
            <w:r w:rsidRPr="00B92473">
              <w:rPr>
                <w:b/>
                <w:sz w:val="28"/>
              </w:rPr>
              <w:t>Свыше 20лет</w:t>
            </w:r>
          </w:p>
        </w:tc>
      </w:tr>
      <w:tr w:rsidR="009116EE" w:rsidRPr="00B92473" w:rsidTr="00E12837">
        <w:trPr>
          <w:cantSplit/>
        </w:trPr>
        <w:tc>
          <w:tcPr>
            <w:tcW w:w="3033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15% (2)</w:t>
            </w:r>
          </w:p>
        </w:tc>
        <w:tc>
          <w:tcPr>
            <w:tcW w:w="3033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23%(3)</w:t>
            </w:r>
          </w:p>
        </w:tc>
        <w:tc>
          <w:tcPr>
            <w:tcW w:w="3034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8%(1)</w:t>
            </w:r>
          </w:p>
        </w:tc>
        <w:tc>
          <w:tcPr>
            <w:tcW w:w="3033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23% (3)</w:t>
            </w:r>
          </w:p>
        </w:tc>
        <w:tc>
          <w:tcPr>
            <w:tcW w:w="3034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31 % (4)</w:t>
            </w:r>
          </w:p>
        </w:tc>
      </w:tr>
    </w:tbl>
    <w:p w:rsidR="009116EE" w:rsidRPr="000E30A5" w:rsidRDefault="009116EE" w:rsidP="009116EE">
      <w:pPr>
        <w:jc w:val="both"/>
        <w:rPr>
          <w:color w:val="FF0000"/>
          <w:sz w:val="28"/>
        </w:rPr>
      </w:pPr>
      <w:r w:rsidRPr="000E30A5">
        <w:rPr>
          <w:color w:val="FF0000"/>
          <w:sz w:val="28"/>
        </w:rPr>
        <w:lastRenderedPageBreak/>
        <w:t xml:space="preserve">      </w:t>
      </w:r>
    </w:p>
    <w:p w:rsidR="009116EE" w:rsidRPr="00B92473" w:rsidRDefault="009116EE" w:rsidP="009116EE">
      <w:pPr>
        <w:jc w:val="both"/>
        <w:rPr>
          <w:sz w:val="28"/>
        </w:rPr>
      </w:pPr>
      <w:r w:rsidRPr="00B92473">
        <w:rPr>
          <w:sz w:val="28"/>
        </w:rPr>
        <w:t xml:space="preserve">  </w:t>
      </w:r>
      <w:r w:rsidRPr="00B92473">
        <w:rPr>
          <w:b/>
          <w:sz w:val="28"/>
        </w:rPr>
        <w:t xml:space="preserve">Вывод.  </w:t>
      </w:r>
      <w:r w:rsidRPr="00B92473">
        <w:rPr>
          <w:sz w:val="28"/>
        </w:rPr>
        <w:t>54 % педагогов имеют стаж работы с детьми более 10 лет, что способствует достижению стабильных результатов в работе с детьми.</w:t>
      </w:r>
    </w:p>
    <w:p w:rsidR="009116EE" w:rsidRPr="00965688" w:rsidRDefault="009116EE" w:rsidP="009116EE">
      <w:pPr>
        <w:numPr>
          <w:ilvl w:val="0"/>
          <w:numId w:val="34"/>
        </w:numPr>
        <w:jc w:val="both"/>
        <w:rPr>
          <w:b/>
          <w:i/>
          <w:sz w:val="28"/>
          <w:u w:val="single"/>
        </w:rPr>
      </w:pPr>
      <w:r w:rsidRPr="00965688">
        <w:rPr>
          <w:b/>
          <w:i/>
          <w:sz w:val="28"/>
          <w:u w:val="single"/>
        </w:rPr>
        <w:t>по аттестации</w:t>
      </w:r>
    </w:p>
    <w:p w:rsidR="009116EE" w:rsidRPr="00965688" w:rsidRDefault="009116EE" w:rsidP="009116EE">
      <w:pPr>
        <w:jc w:val="both"/>
        <w:rPr>
          <w:b/>
          <w:i/>
          <w:sz w:val="28"/>
          <w:u w:val="single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1"/>
        <w:gridCol w:w="3792"/>
        <w:gridCol w:w="3792"/>
        <w:gridCol w:w="3792"/>
      </w:tblGrid>
      <w:tr w:rsidR="009116EE" w:rsidRPr="00965688" w:rsidTr="00E12837">
        <w:tc>
          <w:tcPr>
            <w:tcW w:w="11375" w:type="dxa"/>
            <w:gridSpan w:val="3"/>
          </w:tcPr>
          <w:p w:rsidR="009116EE" w:rsidRPr="00965688" w:rsidRDefault="009116EE" w:rsidP="00E12837">
            <w:pPr>
              <w:ind w:left="360"/>
              <w:jc w:val="center"/>
              <w:rPr>
                <w:b/>
                <w:sz w:val="28"/>
              </w:rPr>
            </w:pPr>
            <w:r w:rsidRPr="00965688">
              <w:rPr>
                <w:b/>
                <w:sz w:val="28"/>
              </w:rPr>
              <w:t>Имеют квалификационные категории</w:t>
            </w:r>
          </w:p>
        </w:tc>
        <w:tc>
          <w:tcPr>
            <w:tcW w:w="3792" w:type="dxa"/>
            <w:vMerge w:val="restart"/>
          </w:tcPr>
          <w:p w:rsidR="009116EE" w:rsidRPr="00965688" w:rsidRDefault="009116EE" w:rsidP="00E12837">
            <w:pPr>
              <w:jc w:val="center"/>
              <w:rPr>
                <w:b/>
                <w:sz w:val="28"/>
              </w:rPr>
            </w:pPr>
            <w:r w:rsidRPr="00965688">
              <w:rPr>
                <w:b/>
                <w:sz w:val="28"/>
              </w:rPr>
              <w:t>Соответствуют занимаемой должности</w:t>
            </w:r>
          </w:p>
        </w:tc>
      </w:tr>
      <w:tr w:rsidR="009116EE" w:rsidRPr="00965688" w:rsidTr="00E12837">
        <w:tc>
          <w:tcPr>
            <w:tcW w:w="3791" w:type="dxa"/>
          </w:tcPr>
          <w:p w:rsidR="009116EE" w:rsidRPr="00965688" w:rsidRDefault="009116EE" w:rsidP="00E12837">
            <w:pPr>
              <w:pStyle w:val="1"/>
              <w:rPr>
                <w:sz w:val="28"/>
              </w:rPr>
            </w:pPr>
            <w:r w:rsidRPr="00965688">
              <w:rPr>
                <w:sz w:val="28"/>
              </w:rPr>
              <w:t>Высшая категория</w:t>
            </w:r>
          </w:p>
        </w:tc>
        <w:tc>
          <w:tcPr>
            <w:tcW w:w="3792" w:type="dxa"/>
          </w:tcPr>
          <w:p w:rsidR="009116EE" w:rsidRPr="00965688" w:rsidRDefault="009116EE" w:rsidP="00E12837">
            <w:pPr>
              <w:jc w:val="center"/>
              <w:rPr>
                <w:b/>
                <w:sz w:val="28"/>
              </w:rPr>
            </w:pPr>
            <w:r w:rsidRPr="00965688">
              <w:rPr>
                <w:b/>
                <w:sz w:val="28"/>
              </w:rPr>
              <w:t>1-ая категория</w:t>
            </w:r>
          </w:p>
        </w:tc>
        <w:tc>
          <w:tcPr>
            <w:tcW w:w="3792" w:type="dxa"/>
          </w:tcPr>
          <w:p w:rsidR="009116EE" w:rsidRPr="00965688" w:rsidRDefault="009116EE" w:rsidP="00E12837">
            <w:pPr>
              <w:jc w:val="center"/>
              <w:rPr>
                <w:b/>
                <w:sz w:val="28"/>
              </w:rPr>
            </w:pPr>
            <w:r w:rsidRPr="00965688">
              <w:rPr>
                <w:b/>
                <w:sz w:val="28"/>
              </w:rPr>
              <w:t>2-ая категория</w:t>
            </w:r>
          </w:p>
        </w:tc>
        <w:tc>
          <w:tcPr>
            <w:tcW w:w="3792" w:type="dxa"/>
            <w:vMerge/>
          </w:tcPr>
          <w:p w:rsidR="009116EE" w:rsidRPr="00965688" w:rsidRDefault="009116EE" w:rsidP="00E12837">
            <w:pPr>
              <w:jc w:val="center"/>
              <w:rPr>
                <w:b/>
                <w:sz w:val="28"/>
              </w:rPr>
            </w:pPr>
          </w:p>
        </w:tc>
      </w:tr>
      <w:tr w:rsidR="009116EE" w:rsidRPr="00965688" w:rsidTr="00E12837">
        <w:tc>
          <w:tcPr>
            <w:tcW w:w="3791" w:type="dxa"/>
          </w:tcPr>
          <w:p w:rsidR="009116EE" w:rsidRPr="00965688" w:rsidRDefault="009116EE" w:rsidP="00E12837">
            <w:pPr>
              <w:jc w:val="center"/>
              <w:rPr>
                <w:sz w:val="28"/>
              </w:rPr>
            </w:pPr>
            <w:r w:rsidRPr="00965688">
              <w:rPr>
                <w:sz w:val="28"/>
              </w:rPr>
              <w:t>-</w:t>
            </w:r>
          </w:p>
        </w:tc>
        <w:tc>
          <w:tcPr>
            <w:tcW w:w="3792" w:type="dxa"/>
          </w:tcPr>
          <w:p w:rsidR="009116EE" w:rsidRPr="00965688" w:rsidRDefault="009116EE" w:rsidP="00E12837">
            <w:pPr>
              <w:jc w:val="center"/>
              <w:rPr>
                <w:sz w:val="28"/>
              </w:rPr>
            </w:pPr>
            <w:r w:rsidRPr="00965688">
              <w:rPr>
                <w:sz w:val="28"/>
              </w:rPr>
              <w:t>23%(3)</w:t>
            </w:r>
          </w:p>
        </w:tc>
        <w:tc>
          <w:tcPr>
            <w:tcW w:w="3792" w:type="dxa"/>
          </w:tcPr>
          <w:p w:rsidR="009116EE" w:rsidRPr="00965688" w:rsidRDefault="009116EE" w:rsidP="00E12837">
            <w:pPr>
              <w:jc w:val="center"/>
              <w:rPr>
                <w:sz w:val="28"/>
              </w:rPr>
            </w:pPr>
            <w:r w:rsidRPr="00965688">
              <w:rPr>
                <w:sz w:val="28"/>
              </w:rPr>
              <w:t>8% (1)</w:t>
            </w:r>
          </w:p>
        </w:tc>
        <w:tc>
          <w:tcPr>
            <w:tcW w:w="3792" w:type="dxa"/>
          </w:tcPr>
          <w:p w:rsidR="009116EE" w:rsidRPr="00965688" w:rsidRDefault="009116EE" w:rsidP="00E12837">
            <w:pPr>
              <w:jc w:val="center"/>
              <w:rPr>
                <w:sz w:val="28"/>
              </w:rPr>
            </w:pPr>
            <w:r w:rsidRPr="00965688">
              <w:rPr>
                <w:sz w:val="28"/>
              </w:rPr>
              <w:t>38% (5)</w:t>
            </w:r>
          </w:p>
        </w:tc>
      </w:tr>
    </w:tbl>
    <w:p w:rsidR="009116EE" w:rsidRPr="00965688" w:rsidRDefault="009116EE" w:rsidP="009116EE">
      <w:pPr>
        <w:ind w:firstLine="480"/>
        <w:jc w:val="both"/>
      </w:pPr>
      <w:r w:rsidRPr="00965688">
        <w:rPr>
          <w:b/>
          <w:sz w:val="28"/>
        </w:rPr>
        <w:t>Вывод.</w:t>
      </w:r>
      <w:r w:rsidRPr="00965688">
        <w:rPr>
          <w:sz w:val="28"/>
        </w:rPr>
        <w:t xml:space="preserve"> 69% аттестованных от общего числа работающих педагогов свидетельствуют о постоянном росте педагогического мастерства. Наличие квалификационных категорий у педагогов позволяет им профессионально и качественно осуществлять воспитательно-образовательную работу с детьми</w:t>
      </w:r>
      <w:r w:rsidRPr="00965688">
        <w:t>.</w:t>
      </w:r>
    </w:p>
    <w:p w:rsidR="009116EE" w:rsidRPr="00965688" w:rsidRDefault="009116EE" w:rsidP="009116EE">
      <w:pPr>
        <w:ind w:left="1314" w:hanging="1314"/>
        <w:jc w:val="both"/>
        <w:rPr>
          <w:b/>
          <w:sz w:val="28"/>
          <w:u w:val="single"/>
        </w:rPr>
      </w:pPr>
    </w:p>
    <w:p w:rsidR="009116EE" w:rsidRPr="00E00526" w:rsidRDefault="009116EE" w:rsidP="009116EE">
      <w:pPr>
        <w:numPr>
          <w:ilvl w:val="0"/>
          <w:numId w:val="31"/>
        </w:numPr>
        <w:rPr>
          <w:sz w:val="28"/>
        </w:rPr>
      </w:pPr>
      <w:r w:rsidRPr="00E00526">
        <w:rPr>
          <w:b/>
          <w:i/>
          <w:sz w:val="28"/>
          <w:u w:val="single"/>
        </w:rPr>
        <w:t>Освобожденные специалисты:</w:t>
      </w:r>
      <w:r w:rsidRPr="00E00526">
        <w:rPr>
          <w:sz w:val="28"/>
        </w:rPr>
        <w:t xml:space="preserve"> музыкальный руководитель.    </w:t>
      </w:r>
    </w:p>
    <w:p w:rsidR="009116EE" w:rsidRPr="000E30A5" w:rsidRDefault="009116EE" w:rsidP="009116EE">
      <w:pPr>
        <w:ind w:left="1418" w:hanging="1418"/>
        <w:jc w:val="both"/>
        <w:rPr>
          <w:b/>
          <w:color w:val="FF0000"/>
        </w:rPr>
      </w:pPr>
    </w:p>
    <w:p w:rsidR="009116EE" w:rsidRPr="00B92473" w:rsidRDefault="009116EE" w:rsidP="009116EE">
      <w:pPr>
        <w:ind w:left="480"/>
        <w:jc w:val="both"/>
        <w:rPr>
          <w:b/>
          <w:sz w:val="32"/>
        </w:rPr>
      </w:pPr>
      <w:r w:rsidRPr="00B92473">
        <w:rPr>
          <w:b/>
          <w:sz w:val="32"/>
        </w:rPr>
        <w:t>Сведения о курсовой подготовке:</w:t>
      </w:r>
    </w:p>
    <w:tbl>
      <w:tblPr>
        <w:tblW w:w="151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6"/>
        <w:gridCol w:w="3510"/>
        <w:gridCol w:w="3510"/>
        <w:gridCol w:w="3510"/>
      </w:tblGrid>
      <w:tr w:rsidR="009116EE" w:rsidRPr="00B92473" w:rsidTr="00E12837">
        <w:tc>
          <w:tcPr>
            <w:tcW w:w="4636" w:type="dxa"/>
            <w:vAlign w:val="center"/>
          </w:tcPr>
          <w:p w:rsidR="009116EE" w:rsidRPr="00B92473" w:rsidRDefault="009116EE" w:rsidP="00E12837">
            <w:pPr>
              <w:jc w:val="center"/>
              <w:rPr>
                <w:b/>
                <w:sz w:val="28"/>
              </w:rPr>
            </w:pPr>
            <w:r w:rsidRPr="00B92473">
              <w:rPr>
                <w:b/>
                <w:sz w:val="28"/>
              </w:rPr>
              <w:t>Учебный год</w:t>
            </w:r>
          </w:p>
        </w:tc>
        <w:tc>
          <w:tcPr>
            <w:tcW w:w="3510" w:type="dxa"/>
          </w:tcPr>
          <w:p w:rsidR="009116EE" w:rsidRPr="00B92473" w:rsidRDefault="009116EE" w:rsidP="00E12837">
            <w:pPr>
              <w:jc w:val="center"/>
              <w:rPr>
                <w:b/>
                <w:sz w:val="28"/>
              </w:rPr>
            </w:pPr>
            <w:r w:rsidRPr="00B92473">
              <w:rPr>
                <w:b/>
                <w:sz w:val="28"/>
              </w:rPr>
              <w:t xml:space="preserve">2012-2013 </w:t>
            </w:r>
            <w:proofErr w:type="spellStart"/>
            <w:r w:rsidRPr="00B92473">
              <w:rPr>
                <w:b/>
                <w:sz w:val="28"/>
              </w:rPr>
              <w:t>уч</w:t>
            </w:r>
            <w:proofErr w:type="gramStart"/>
            <w:r w:rsidRPr="00B92473">
              <w:rPr>
                <w:b/>
                <w:sz w:val="28"/>
              </w:rPr>
              <w:t>.г</w:t>
            </w:r>
            <w:proofErr w:type="gramEnd"/>
            <w:r w:rsidRPr="00B92473">
              <w:rPr>
                <w:b/>
                <w:sz w:val="28"/>
              </w:rPr>
              <w:t>од</w:t>
            </w:r>
            <w:proofErr w:type="spellEnd"/>
          </w:p>
        </w:tc>
        <w:tc>
          <w:tcPr>
            <w:tcW w:w="3510" w:type="dxa"/>
          </w:tcPr>
          <w:p w:rsidR="009116EE" w:rsidRPr="00B92473" w:rsidRDefault="009116EE" w:rsidP="00E12837">
            <w:pPr>
              <w:jc w:val="center"/>
              <w:rPr>
                <w:b/>
                <w:sz w:val="28"/>
              </w:rPr>
            </w:pPr>
            <w:r w:rsidRPr="00B92473">
              <w:rPr>
                <w:b/>
                <w:sz w:val="28"/>
              </w:rPr>
              <w:t xml:space="preserve">2013-2014 </w:t>
            </w:r>
            <w:proofErr w:type="spellStart"/>
            <w:r w:rsidRPr="00B92473">
              <w:rPr>
                <w:b/>
                <w:sz w:val="28"/>
              </w:rPr>
              <w:t>уч</w:t>
            </w:r>
            <w:proofErr w:type="gramStart"/>
            <w:r w:rsidRPr="00B92473">
              <w:rPr>
                <w:b/>
                <w:sz w:val="28"/>
              </w:rPr>
              <w:t>.г</w:t>
            </w:r>
            <w:proofErr w:type="gramEnd"/>
            <w:r w:rsidRPr="00B92473">
              <w:rPr>
                <w:b/>
                <w:sz w:val="28"/>
              </w:rPr>
              <w:t>од</w:t>
            </w:r>
            <w:proofErr w:type="spellEnd"/>
          </w:p>
        </w:tc>
        <w:tc>
          <w:tcPr>
            <w:tcW w:w="3510" w:type="dxa"/>
          </w:tcPr>
          <w:p w:rsidR="009116EE" w:rsidRPr="00B92473" w:rsidRDefault="009116EE" w:rsidP="00E12837">
            <w:pPr>
              <w:jc w:val="center"/>
              <w:rPr>
                <w:b/>
                <w:sz w:val="28"/>
              </w:rPr>
            </w:pPr>
            <w:r w:rsidRPr="00B92473">
              <w:rPr>
                <w:b/>
                <w:sz w:val="28"/>
              </w:rPr>
              <w:t xml:space="preserve">2014-2015 </w:t>
            </w:r>
            <w:proofErr w:type="spellStart"/>
            <w:r w:rsidRPr="00B92473">
              <w:rPr>
                <w:b/>
                <w:sz w:val="28"/>
              </w:rPr>
              <w:t>уч</w:t>
            </w:r>
            <w:proofErr w:type="gramStart"/>
            <w:r w:rsidRPr="00B92473">
              <w:rPr>
                <w:b/>
                <w:sz w:val="28"/>
              </w:rPr>
              <w:t>.г</w:t>
            </w:r>
            <w:proofErr w:type="gramEnd"/>
            <w:r w:rsidRPr="00B92473">
              <w:rPr>
                <w:b/>
                <w:sz w:val="28"/>
              </w:rPr>
              <w:t>од</w:t>
            </w:r>
            <w:proofErr w:type="spellEnd"/>
          </w:p>
        </w:tc>
      </w:tr>
      <w:tr w:rsidR="009116EE" w:rsidRPr="00B92473" w:rsidTr="00E12837">
        <w:trPr>
          <w:trHeight w:val="345"/>
        </w:trPr>
        <w:tc>
          <w:tcPr>
            <w:tcW w:w="4636" w:type="dxa"/>
            <w:vAlign w:val="center"/>
          </w:tcPr>
          <w:p w:rsidR="009116EE" w:rsidRPr="00B92473" w:rsidRDefault="009116EE" w:rsidP="00E12837">
            <w:pPr>
              <w:pStyle w:val="4"/>
              <w:rPr>
                <w:b w:val="0"/>
              </w:rPr>
            </w:pPr>
            <w:r w:rsidRPr="00B92473">
              <w:rPr>
                <w:b w:val="0"/>
              </w:rPr>
              <w:t>Курсы повышения</w:t>
            </w:r>
          </w:p>
        </w:tc>
        <w:tc>
          <w:tcPr>
            <w:tcW w:w="3510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40% (4)</w:t>
            </w:r>
          </w:p>
        </w:tc>
        <w:tc>
          <w:tcPr>
            <w:tcW w:w="3510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100% (12)</w:t>
            </w:r>
          </w:p>
        </w:tc>
        <w:tc>
          <w:tcPr>
            <w:tcW w:w="3510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62%(8)</w:t>
            </w:r>
          </w:p>
        </w:tc>
      </w:tr>
      <w:tr w:rsidR="009116EE" w:rsidRPr="00B92473" w:rsidTr="00E12837">
        <w:tc>
          <w:tcPr>
            <w:tcW w:w="4636" w:type="dxa"/>
          </w:tcPr>
          <w:p w:rsidR="009116EE" w:rsidRPr="00B92473" w:rsidRDefault="009116EE" w:rsidP="00E12837">
            <w:pPr>
              <w:rPr>
                <w:sz w:val="28"/>
              </w:rPr>
            </w:pPr>
          </w:p>
          <w:p w:rsidR="009116EE" w:rsidRPr="00B92473" w:rsidRDefault="009116EE" w:rsidP="00E12837">
            <w:pPr>
              <w:rPr>
                <w:sz w:val="28"/>
              </w:rPr>
            </w:pPr>
            <w:r w:rsidRPr="00B92473">
              <w:rPr>
                <w:sz w:val="28"/>
              </w:rPr>
              <w:t xml:space="preserve">Обучаются в ВУЗах, </w:t>
            </w:r>
            <w:proofErr w:type="spellStart"/>
            <w:r w:rsidRPr="00B92473">
              <w:rPr>
                <w:sz w:val="28"/>
              </w:rPr>
              <w:t>педколледжах</w:t>
            </w:r>
            <w:proofErr w:type="spellEnd"/>
          </w:p>
        </w:tc>
        <w:tc>
          <w:tcPr>
            <w:tcW w:w="3510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10%(1)</w:t>
            </w:r>
          </w:p>
        </w:tc>
        <w:tc>
          <w:tcPr>
            <w:tcW w:w="3510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17%(2)</w:t>
            </w:r>
          </w:p>
        </w:tc>
        <w:tc>
          <w:tcPr>
            <w:tcW w:w="3510" w:type="dxa"/>
          </w:tcPr>
          <w:p w:rsidR="009116EE" w:rsidRPr="00B92473" w:rsidRDefault="009116EE" w:rsidP="00E12837">
            <w:pPr>
              <w:jc w:val="center"/>
              <w:rPr>
                <w:sz w:val="28"/>
              </w:rPr>
            </w:pPr>
            <w:r w:rsidRPr="00B92473">
              <w:rPr>
                <w:sz w:val="28"/>
              </w:rPr>
              <w:t>8%(1)</w:t>
            </w:r>
          </w:p>
        </w:tc>
      </w:tr>
    </w:tbl>
    <w:p w:rsidR="009116EE" w:rsidRPr="00FE171D" w:rsidRDefault="009116EE" w:rsidP="009116EE">
      <w:pPr>
        <w:jc w:val="both"/>
        <w:rPr>
          <w:sz w:val="32"/>
        </w:rPr>
      </w:pPr>
      <w:r w:rsidRPr="00D84E82">
        <w:rPr>
          <w:b/>
          <w:sz w:val="28"/>
        </w:rPr>
        <w:t>Вывод</w:t>
      </w:r>
      <w:r w:rsidRPr="00FE171D">
        <w:rPr>
          <w:sz w:val="28"/>
        </w:rPr>
        <w:t xml:space="preserve">. Курсовая подготовка педагогов осуществляется динамично,  по плану. Доля педагогических работников, прошедших обучение на курсах повышения квалификации в объеме 72 часа и больше составляет 62% от общего числа </w:t>
      </w:r>
      <w:proofErr w:type="spellStart"/>
      <w:r w:rsidRPr="00FE171D">
        <w:rPr>
          <w:sz w:val="28"/>
        </w:rPr>
        <w:t>педработников</w:t>
      </w:r>
      <w:proofErr w:type="spellEnd"/>
      <w:r w:rsidRPr="00FE171D">
        <w:rPr>
          <w:sz w:val="28"/>
        </w:rPr>
        <w:t xml:space="preserve">. </w:t>
      </w:r>
    </w:p>
    <w:p w:rsidR="009116EE" w:rsidRPr="00FE171D" w:rsidRDefault="009116EE" w:rsidP="009116EE">
      <w:pPr>
        <w:ind w:firstLine="540"/>
        <w:jc w:val="both"/>
        <w:rPr>
          <w:sz w:val="32"/>
        </w:rPr>
      </w:pPr>
      <w:r w:rsidRPr="00FE171D">
        <w:rPr>
          <w:sz w:val="32"/>
        </w:rPr>
        <w:t xml:space="preserve"> </w:t>
      </w:r>
      <w:r w:rsidRPr="00FE171D">
        <w:rPr>
          <w:sz w:val="28"/>
        </w:rPr>
        <w:t xml:space="preserve">В 2014-2015 учебном году 54 % педагогов прошли обучение по </w:t>
      </w:r>
      <w:r w:rsidRPr="00FE171D">
        <w:rPr>
          <w:sz w:val="28"/>
          <w:szCs w:val="28"/>
        </w:rPr>
        <w:t xml:space="preserve"> ФГОС ДО </w:t>
      </w:r>
      <w:proofErr w:type="gramStart"/>
      <w:r w:rsidRPr="00FE171D">
        <w:rPr>
          <w:sz w:val="28"/>
          <w:szCs w:val="28"/>
        </w:rPr>
        <w:t xml:space="preserve">( </w:t>
      </w:r>
      <w:proofErr w:type="gramEnd"/>
      <w:r w:rsidRPr="00FE171D">
        <w:rPr>
          <w:sz w:val="28"/>
          <w:szCs w:val="28"/>
        </w:rPr>
        <w:t xml:space="preserve">за период с 2009 по 2015 учебный год составило 85%   педагогов).                          </w:t>
      </w:r>
    </w:p>
    <w:p w:rsidR="009116EE" w:rsidRPr="00FE171D" w:rsidRDefault="009116EE" w:rsidP="009116EE">
      <w:pPr>
        <w:jc w:val="both"/>
        <w:rPr>
          <w:sz w:val="28"/>
          <w:szCs w:val="28"/>
        </w:rPr>
      </w:pPr>
      <w:r w:rsidRPr="00FE171D">
        <w:rPr>
          <w:sz w:val="28"/>
          <w:szCs w:val="28"/>
        </w:rPr>
        <w:t xml:space="preserve">        8% педагогов прошли профессиональную переподготовку по программе дополнительного </w:t>
      </w:r>
      <w:proofErr w:type="spellStart"/>
      <w:r w:rsidRPr="00FE171D">
        <w:rPr>
          <w:sz w:val="28"/>
          <w:szCs w:val="28"/>
        </w:rPr>
        <w:t>пофессионального</w:t>
      </w:r>
      <w:proofErr w:type="spellEnd"/>
      <w:r w:rsidRPr="00FE171D">
        <w:rPr>
          <w:sz w:val="28"/>
          <w:szCs w:val="28"/>
        </w:rPr>
        <w:t xml:space="preserve"> образования «Педагогика дошкольного образования»</w:t>
      </w:r>
      <w:r>
        <w:rPr>
          <w:sz w:val="28"/>
          <w:szCs w:val="28"/>
        </w:rPr>
        <w:t>.</w:t>
      </w:r>
      <w:r w:rsidRPr="00FE171D">
        <w:rPr>
          <w:sz w:val="28"/>
          <w:szCs w:val="28"/>
        </w:rPr>
        <w:t xml:space="preserve"> </w:t>
      </w:r>
    </w:p>
    <w:p w:rsidR="009116EE" w:rsidRPr="00FE171D" w:rsidRDefault="009116EE" w:rsidP="009116EE">
      <w:pPr>
        <w:jc w:val="both"/>
        <w:rPr>
          <w:sz w:val="28"/>
          <w:szCs w:val="28"/>
        </w:rPr>
      </w:pPr>
    </w:p>
    <w:p w:rsidR="009116EE" w:rsidRPr="00962E40" w:rsidRDefault="009116EE" w:rsidP="009116EE">
      <w:pPr>
        <w:jc w:val="both"/>
        <w:rPr>
          <w:b/>
          <w:sz w:val="32"/>
        </w:rPr>
      </w:pPr>
      <w:r w:rsidRPr="00962E40">
        <w:rPr>
          <w:b/>
          <w:sz w:val="32"/>
        </w:rPr>
        <w:t xml:space="preserve">Анализ движения кадров </w:t>
      </w:r>
      <w:proofErr w:type="gramStart"/>
      <w:r w:rsidRPr="00962E40">
        <w:rPr>
          <w:b/>
          <w:sz w:val="32"/>
        </w:rPr>
        <w:t>за</w:t>
      </w:r>
      <w:proofErr w:type="gramEnd"/>
      <w:r w:rsidRPr="00962E40">
        <w:rPr>
          <w:b/>
          <w:sz w:val="32"/>
        </w:rPr>
        <w:t xml:space="preserve"> последние 3 года:</w:t>
      </w:r>
    </w:p>
    <w:p w:rsidR="009116EE" w:rsidRPr="00962E40" w:rsidRDefault="009116EE" w:rsidP="009116EE">
      <w:pPr>
        <w:jc w:val="both"/>
        <w:rPr>
          <w:b/>
          <w:sz w:val="28"/>
        </w:rPr>
      </w:pPr>
    </w:p>
    <w:tbl>
      <w:tblPr>
        <w:tblW w:w="151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52"/>
        <w:gridCol w:w="2652"/>
        <w:gridCol w:w="2653"/>
        <w:gridCol w:w="2652"/>
        <w:gridCol w:w="2653"/>
      </w:tblGrid>
      <w:tr w:rsidR="009116EE" w:rsidRPr="00962E40" w:rsidTr="00E12837">
        <w:trPr>
          <w:cantSplit/>
        </w:trPr>
        <w:tc>
          <w:tcPr>
            <w:tcW w:w="1843" w:type="dxa"/>
            <w:vAlign w:val="center"/>
          </w:tcPr>
          <w:p w:rsidR="009116EE" w:rsidRPr="00962E40" w:rsidRDefault="009116EE" w:rsidP="00E12837">
            <w:pPr>
              <w:pStyle w:val="1"/>
              <w:rPr>
                <w:sz w:val="28"/>
              </w:rPr>
            </w:pPr>
            <w:r w:rsidRPr="00962E40">
              <w:rPr>
                <w:sz w:val="28"/>
              </w:rPr>
              <w:lastRenderedPageBreak/>
              <w:t>Годы</w:t>
            </w:r>
          </w:p>
        </w:tc>
        <w:tc>
          <w:tcPr>
            <w:tcW w:w="2652" w:type="dxa"/>
            <w:vAlign w:val="center"/>
          </w:tcPr>
          <w:p w:rsidR="009116EE" w:rsidRPr="00962E40" w:rsidRDefault="009116EE" w:rsidP="00E12837">
            <w:pPr>
              <w:jc w:val="center"/>
              <w:rPr>
                <w:b/>
                <w:sz w:val="28"/>
              </w:rPr>
            </w:pPr>
            <w:r w:rsidRPr="00962E40">
              <w:rPr>
                <w:b/>
                <w:sz w:val="28"/>
              </w:rPr>
              <w:t>Перее</w:t>
            </w:r>
            <w:proofErr w:type="gramStart"/>
            <w:r w:rsidRPr="00962E40">
              <w:rPr>
                <w:b/>
                <w:sz w:val="28"/>
              </w:rPr>
              <w:t>зд в др</w:t>
            </w:r>
            <w:proofErr w:type="gramEnd"/>
            <w:r w:rsidRPr="00962E40">
              <w:rPr>
                <w:b/>
                <w:sz w:val="28"/>
              </w:rPr>
              <w:t>угой населенный пункт</w:t>
            </w:r>
          </w:p>
        </w:tc>
        <w:tc>
          <w:tcPr>
            <w:tcW w:w="2652" w:type="dxa"/>
            <w:vAlign w:val="center"/>
          </w:tcPr>
          <w:p w:rsidR="009116EE" w:rsidRPr="00962E40" w:rsidRDefault="009116EE" w:rsidP="00E12837">
            <w:pPr>
              <w:jc w:val="center"/>
              <w:rPr>
                <w:b/>
                <w:sz w:val="28"/>
              </w:rPr>
            </w:pPr>
            <w:r w:rsidRPr="00962E40">
              <w:rPr>
                <w:b/>
                <w:sz w:val="28"/>
              </w:rPr>
              <w:t>Переход в другие детские сады данного населенного пункта</w:t>
            </w:r>
          </w:p>
        </w:tc>
        <w:tc>
          <w:tcPr>
            <w:tcW w:w="2653" w:type="dxa"/>
            <w:vAlign w:val="center"/>
          </w:tcPr>
          <w:p w:rsidR="009116EE" w:rsidRPr="00962E40" w:rsidRDefault="009116EE" w:rsidP="00E12837">
            <w:pPr>
              <w:jc w:val="center"/>
              <w:rPr>
                <w:b/>
                <w:sz w:val="28"/>
              </w:rPr>
            </w:pPr>
            <w:r w:rsidRPr="00962E40">
              <w:rPr>
                <w:b/>
                <w:sz w:val="28"/>
              </w:rPr>
              <w:t>Перемещение по службе</w:t>
            </w:r>
          </w:p>
        </w:tc>
        <w:tc>
          <w:tcPr>
            <w:tcW w:w="2652" w:type="dxa"/>
            <w:vAlign w:val="center"/>
          </w:tcPr>
          <w:p w:rsidR="009116EE" w:rsidRPr="00962E40" w:rsidRDefault="009116EE" w:rsidP="00E12837">
            <w:pPr>
              <w:jc w:val="center"/>
              <w:rPr>
                <w:b/>
                <w:sz w:val="28"/>
              </w:rPr>
            </w:pPr>
            <w:r w:rsidRPr="00962E40">
              <w:rPr>
                <w:b/>
                <w:sz w:val="28"/>
              </w:rPr>
              <w:t>Увольнение по инициативе администрации</w:t>
            </w:r>
          </w:p>
        </w:tc>
        <w:tc>
          <w:tcPr>
            <w:tcW w:w="2653" w:type="dxa"/>
            <w:vAlign w:val="center"/>
          </w:tcPr>
          <w:p w:rsidR="009116EE" w:rsidRPr="00962E40" w:rsidRDefault="009116EE" w:rsidP="00E12837">
            <w:pPr>
              <w:jc w:val="center"/>
              <w:rPr>
                <w:b/>
                <w:sz w:val="28"/>
              </w:rPr>
            </w:pPr>
            <w:r w:rsidRPr="00962E40">
              <w:rPr>
                <w:b/>
                <w:sz w:val="28"/>
              </w:rPr>
              <w:t>Другие причины</w:t>
            </w:r>
          </w:p>
        </w:tc>
      </w:tr>
      <w:tr w:rsidR="009116EE" w:rsidRPr="00962E40" w:rsidTr="00E12837">
        <w:trPr>
          <w:cantSplit/>
        </w:trPr>
        <w:tc>
          <w:tcPr>
            <w:tcW w:w="1843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  <w:lang w:val="en-US"/>
              </w:rPr>
              <w:t>201</w:t>
            </w:r>
            <w:r w:rsidRPr="00962E40">
              <w:rPr>
                <w:sz w:val="28"/>
              </w:rPr>
              <w:t>2</w:t>
            </w:r>
            <w:r w:rsidRPr="00962E40">
              <w:rPr>
                <w:sz w:val="28"/>
                <w:lang w:val="en-US"/>
              </w:rPr>
              <w:t>-201</w:t>
            </w:r>
            <w:r w:rsidRPr="00962E40">
              <w:rPr>
                <w:sz w:val="28"/>
              </w:rPr>
              <w:t>3</w:t>
            </w:r>
          </w:p>
        </w:tc>
        <w:tc>
          <w:tcPr>
            <w:tcW w:w="2652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  <w:tc>
          <w:tcPr>
            <w:tcW w:w="2652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  <w:tc>
          <w:tcPr>
            <w:tcW w:w="2653" w:type="dxa"/>
          </w:tcPr>
          <w:p w:rsidR="009116EE" w:rsidRPr="00962E40" w:rsidRDefault="009116EE" w:rsidP="00E12837">
            <w:pPr>
              <w:jc w:val="center"/>
              <w:rPr>
                <w:sz w:val="28"/>
                <w:lang w:val="en-US"/>
              </w:rPr>
            </w:pPr>
            <w:r w:rsidRPr="00962E40">
              <w:rPr>
                <w:sz w:val="28"/>
                <w:lang w:val="en-US"/>
              </w:rPr>
              <w:t>-</w:t>
            </w:r>
          </w:p>
        </w:tc>
        <w:tc>
          <w:tcPr>
            <w:tcW w:w="2652" w:type="dxa"/>
          </w:tcPr>
          <w:p w:rsidR="009116EE" w:rsidRPr="00962E40" w:rsidRDefault="009116EE" w:rsidP="00E12837">
            <w:pPr>
              <w:jc w:val="center"/>
              <w:rPr>
                <w:sz w:val="28"/>
                <w:lang w:val="en-US"/>
              </w:rPr>
            </w:pPr>
            <w:r w:rsidRPr="00962E40">
              <w:rPr>
                <w:sz w:val="28"/>
                <w:lang w:val="en-US"/>
              </w:rPr>
              <w:t>-</w:t>
            </w:r>
          </w:p>
        </w:tc>
        <w:tc>
          <w:tcPr>
            <w:tcW w:w="2653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1</w:t>
            </w:r>
          </w:p>
        </w:tc>
      </w:tr>
      <w:tr w:rsidR="009116EE" w:rsidRPr="00962E40" w:rsidTr="00E12837">
        <w:trPr>
          <w:cantSplit/>
        </w:trPr>
        <w:tc>
          <w:tcPr>
            <w:tcW w:w="1843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  <w:lang w:val="en-US"/>
              </w:rPr>
              <w:t>201</w:t>
            </w:r>
            <w:r w:rsidRPr="00962E40">
              <w:rPr>
                <w:sz w:val="28"/>
              </w:rPr>
              <w:t>3</w:t>
            </w:r>
            <w:r w:rsidRPr="00962E40">
              <w:rPr>
                <w:sz w:val="28"/>
                <w:lang w:val="en-US"/>
              </w:rPr>
              <w:t>-201</w:t>
            </w:r>
            <w:r w:rsidRPr="00962E40">
              <w:rPr>
                <w:sz w:val="28"/>
              </w:rPr>
              <w:t>4</w:t>
            </w:r>
          </w:p>
        </w:tc>
        <w:tc>
          <w:tcPr>
            <w:tcW w:w="2652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  <w:tc>
          <w:tcPr>
            <w:tcW w:w="2652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  <w:tc>
          <w:tcPr>
            <w:tcW w:w="2653" w:type="dxa"/>
          </w:tcPr>
          <w:p w:rsidR="009116EE" w:rsidRPr="00962E40" w:rsidRDefault="009116EE" w:rsidP="00E12837">
            <w:pPr>
              <w:jc w:val="center"/>
              <w:rPr>
                <w:sz w:val="28"/>
                <w:lang w:val="en-US"/>
              </w:rPr>
            </w:pPr>
            <w:r w:rsidRPr="00962E40">
              <w:rPr>
                <w:sz w:val="28"/>
                <w:lang w:val="en-US"/>
              </w:rPr>
              <w:t>-</w:t>
            </w:r>
          </w:p>
        </w:tc>
        <w:tc>
          <w:tcPr>
            <w:tcW w:w="2652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  <w:tc>
          <w:tcPr>
            <w:tcW w:w="2653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1</w:t>
            </w:r>
          </w:p>
        </w:tc>
      </w:tr>
      <w:tr w:rsidR="009116EE" w:rsidRPr="00962E40" w:rsidTr="00E12837">
        <w:trPr>
          <w:cantSplit/>
        </w:trPr>
        <w:tc>
          <w:tcPr>
            <w:tcW w:w="1843" w:type="dxa"/>
          </w:tcPr>
          <w:p w:rsidR="009116EE" w:rsidRPr="00962E40" w:rsidRDefault="009116EE" w:rsidP="00E12837">
            <w:pPr>
              <w:jc w:val="center"/>
              <w:rPr>
                <w:sz w:val="28"/>
                <w:lang w:val="en-US"/>
              </w:rPr>
            </w:pPr>
            <w:r w:rsidRPr="00962E40">
              <w:rPr>
                <w:sz w:val="28"/>
                <w:lang w:val="en-US"/>
              </w:rPr>
              <w:t>201</w:t>
            </w:r>
            <w:r w:rsidRPr="00962E40">
              <w:rPr>
                <w:sz w:val="28"/>
              </w:rPr>
              <w:t>4</w:t>
            </w:r>
            <w:r w:rsidRPr="00962E40">
              <w:rPr>
                <w:sz w:val="28"/>
                <w:lang w:val="en-US"/>
              </w:rPr>
              <w:t>-201</w:t>
            </w:r>
            <w:r w:rsidRPr="00962E40">
              <w:rPr>
                <w:sz w:val="28"/>
              </w:rPr>
              <w:t>5</w:t>
            </w:r>
          </w:p>
        </w:tc>
        <w:tc>
          <w:tcPr>
            <w:tcW w:w="2652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  <w:tc>
          <w:tcPr>
            <w:tcW w:w="2652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  <w:tc>
          <w:tcPr>
            <w:tcW w:w="2653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  <w:tc>
          <w:tcPr>
            <w:tcW w:w="2652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  <w:tc>
          <w:tcPr>
            <w:tcW w:w="2653" w:type="dxa"/>
          </w:tcPr>
          <w:p w:rsidR="009116EE" w:rsidRPr="00962E40" w:rsidRDefault="009116EE" w:rsidP="00E12837">
            <w:pPr>
              <w:jc w:val="center"/>
              <w:rPr>
                <w:sz w:val="28"/>
              </w:rPr>
            </w:pPr>
            <w:r w:rsidRPr="00962E40">
              <w:rPr>
                <w:sz w:val="28"/>
              </w:rPr>
              <w:t>-</w:t>
            </w:r>
          </w:p>
        </w:tc>
      </w:tr>
    </w:tbl>
    <w:p w:rsidR="009116EE" w:rsidRPr="00962E40" w:rsidRDefault="009116EE" w:rsidP="009116EE">
      <w:pPr>
        <w:jc w:val="both"/>
        <w:rPr>
          <w:b/>
          <w:sz w:val="28"/>
        </w:rPr>
      </w:pPr>
      <w:r w:rsidRPr="00962E40">
        <w:rPr>
          <w:b/>
          <w:sz w:val="28"/>
        </w:rPr>
        <w:t xml:space="preserve">        </w:t>
      </w:r>
    </w:p>
    <w:p w:rsidR="009116EE" w:rsidRPr="00962E40" w:rsidRDefault="009116EE" w:rsidP="009116EE">
      <w:pPr>
        <w:jc w:val="both"/>
        <w:rPr>
          <w:b/>
          <w:sz w:val="32"/>
        </w:rPr>
      </w:pPr>
      <w:r w:rsidRPr="00962E40">
        <w:rPr>
          <w:b/>
          <w:sz w:val="28"/>
        </w:rPr>
        <w:t xml:space="preserve">Вывод. </w:t>
      </w:r>
      <w:r w:rsidRPr="00962E40">
        <w:rPr>
          <w:sz w:val="28"/>
        </w:rPr>
        <w:t xml:space="preserve">За </w:t>
      </w:r>
      <w:proofErr w:type="gramStart"/>
      <w:r w:rsidRPr="00962E40">
        <w:rPr>
          <w:sz w:val="28"/>
        </w:rPr>
        <w:t>последние</w:t>
      </w:r>
      <w:proofErr w:type="gramEnd"/>
      <w:r w:rsidRPr="00962E40">
        <w:rPr>
          <w:sz w:val="28"/>
        </w:rPr>
        <w:t xml:space="preserve"> 3 года педагогический состав поменялся в среднем на 5%.</w:t>
      </w:r>
    </w:p>
    <w:p w:rsidR="009116EE" w:rsidRPr="00962E40" w:rsidRDefault="009116EE" w:rsidP="009116EE"/>
    <w:p w:rsidR="009116EE" w:rsidRPr="000E30A5" w:rsidRDefault="009116EE" w:rsidP="009116EE">
      <w:pPr>
        <w:rPr>
          <w:color w:val="FF0000"/>
        </w:rPr>
      </w:pPr>
    </w:p>
    <w:p w:rsidR="009116EE" w:rsidRPr="00C31195" w:rsidRDefault="009116EE" w:rsidP="009116EE">
      <w:pPr>
        <w:pStyle w:val="9"/>
        <w:rPr>
          <w:i w:val="0"/>
          <w:color w:val="FF0000"/>
          <w:sz w:val="40"/>
          <w:szCs w:val="40"/>
        </w:rPr>
      </w:pPr>
      <w:r w:rsidRPr="00C31195">
        <w:rPr>
          <w:i w:val="0"/>
          <w:sz w:val="40"/>
          <w:szCs w:val="40"/>
        </w:rPr>
        <w:t>Участие в городских, районных, региональных мероприятиях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5064"/>
        <w:gridCol w:w="4554"/>
        <w:gridCol w:w="4755"/>
      </w:tblGrid>
      <w:tr w:rsidR="009116EE" w:rsidRPr="00165FB0" w:rsidTr="00E12837">
        <w:tc>
          <w:tcPr>
            <w:tcW w:w="1008" w:type="dxa"/>
          </w:tcPr>
          <w:p w:rsidR="009116EE" w:rsidRPr="00165FB0" w:rsidRDefault="009116EE" w:rsidP="00E12837">
            <w:pPr>
              <w:pStyle w:val="9"/>
              <w:rPr>
                <w:sz w:val="28"/>
                <w:szCs w:val="28"/>
              </w:rPr>
            </w:pPr>
            <w:r w:rsidRPr="00165FB0">
              <w:rPr>
                <w:sz w:val="28"/>
                <w:szCs w:val="28"/>
              </w:rPr>
              <w:t>№</w:t>
            </w:r>
          </w:p>
        </w:tc>
        <w:tc>
          <w:tcPr>
            <w:tcW w:w="5220" w:type="dxa"/>
          </w:tcPr>
          <w:p w:rsidR="009116EE" w:rsidRPr="00165FB0" w:rsidRDefault="009116EE" w:rsidP="00E12837">
            <w:pPr>
              <w:jc w:val="center"/>
              <w:rPr>
                <w:b/>
                <w:sz w:val="28"/>
                <w:szCs w:val="28"/>
              </w:rPr>
            </w:pPr>
            <w:r w:rsidRPr="00165FB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80" w:type="dxa"/>
          </w:tcPr>
          <w:p w:rsidR="009116EE" w:rsidRPr="00165FB0" w:rsidRDefault="009116EE" w:rsidP="00E12837">
            <w:pPr>
              <w:jc w:val="center"/>
              <w:rPr>
                <w:b/>
                <w:sz w:val="28"/>
                <w:szCs w:val="28"/>
              </w:rPr>
            </w:pPr>
            <w:r w:rsidRPr="00165FB0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860" w:type="dxa"/>
          </w:tcPr>
          <w:p w:rsidR="009116EE" w:rsidRPr="00165FB0" w:rsidRDefault="009116EE" w:rsidP="00E12837">
            <w:pPr>
              <w:jc w:val="center"/>
              <w:rPr>
                <w:b/>
                <w:sz w:val="28"/>
                <w:szCs w:val="28"/>
              </w:rPr>
            </w:pPr>
            <w:r w:rsidRPr="00165FB0">
              <w:rPr>
                <w:b/>
                <w:sz w:val="28"/>
                <w:szCs w:val="28"/>
              </w:rPr>
              <w:t>Документ, подтверждающий участие</w:t>
            </w:r>
          </w:p>
        </w:tc>
      </w:tr>
      <w:tr w:rsidR="009116EE" w:rsidRPr="00753347" w:rsidTr="00E12837">
        <w:tc>
          <w:tcPr>
            <w:tcW w:w="1008" w:type="dxa"/>
          </w:tcPr>
          <w:p w:rsidR="009116EE" w:rsidRPr="00753347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Всероссийский научно-практический семинар (с международным участием) «Актуальные проблемы управления в условиях введения федерального государственного стандарта дошкольного образования»</w:t>
            </w:r>
          </w:p>
        </w:tc>
        <w:tc>
          <w:tcPr>
            <w:tcW w:w="468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 xml:space="preserve">Участие в работе (слушатель) заведующий </w:t>
            </w:r>
            <w:proofErr w:type="spellStart"/>
            <w:r w:rsidRPr="00753347">
              <w:rPr>
                <w:sz w:val="28"/>
                <w:szCs w:val="28"/>
              </w:rPr>
              <w:t>Л.С.Погуляйко</w:t>
            </w:r>
            <w:proofErr w:type="spellEnd"/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pStyle w:val="9"/>
              <w:rPr>
                <w:i w:val="0"/>
                <w:sz w:val="40"/>
              </w:rPr>
            </w:pPr>
          </w:p>
        </w:tc>
        <w:tc>
          <w:tcPr>
            <w:tcW w:w="486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rPr>
                <w:sz w:val="28"/>
              </w:rPr>
            </w:pPr>
            <w:r w:rsidRPr="00753347">
              <w:rPr>
                <w:sz w:val="28"/>
              </w:rPr>
              <w:t>Сертификат</w:t>
            </w: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rPr>
                <w:i/>
                <w:sz w:val="40"/>
              </w:rPr>
            </w:pPr>
          </w:p>
        </w:tc>
      </w:tr>
      <w:tr w:rsidR="009116EE" w:rsidRPr="00753347" w:rsidTr="00E12837">
        <w:tc>
          <w:tcPr>
            <w:tcW w:w="1008" w:type="dxa"/>
          </w:tcPr>
          <w:p w:rsidR="009116EE" w:rsidRPr="00753347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 xml:space="preserve">Городской экологический марафон «Разделяй и властвуй»  </w:t>
            </w:r>
          </w:p>
        </w:tc>
        <w:tc>
          <w:tcPr>
            <w:tcW w:w="468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Участие  в акции «Бумажный бум»</w:t>
            </w: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Пластиковый бум</w:t>
            </w: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собрано 160 кг макулатуры</w:t>
            </w:r>
          </w:p>
        </w:tc>
        <w:tc>
          <w:tcPr>
            <w:tcW w:w="4860" w:type="dxa"/>
          </w:tcPr>
          <w:p w:rsidR="009116EE" w:rsidRPr="00753347" w:rsidRDefault="009116EE" w:rsidP="00E12837">
            <w:pPr>
              <w:pStyle w:val="9"/>
              <w:rPr>
                <w:i w:val="0"/>
                <w:sz w:val="40"/>
              </w:rPr>
            </w:pPr>
          </w:p>
        </w:tc>
      </w:tr>
      <w:tr w:rsidR="009116EE" w:rsidRPr="00753347" w:rsidTr="00E12837">
        <w:tc>
          <w:tcPr>
            <w:tcW w:w="1008" w:type="dxa"/>
          </w:tcPr>
          <w:p w:rsidR="009116EE" w:rsidRPr="00753347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Всероссийский фото - конкурс детского творчества «Новогодний коллаж»</w:t>
            </w:r>
          </w:p>
        </w:tc>
        <w:tc>
          <w:tcPr>
            <w:tcW w:w="468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воспитатель Дружинина Т.В.</w:t>
            </w: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 xml:space="preserve">Ребенок </w:t>
            </w:r>
            <w:proofErr w:type="spellStart"/>
            <w:r w:rsidRPr="00753347">
              <w:rPr>
                <w:sz w:val="28"/>
                <w:szCs w:val="28"/>
              </w:rPr>
              <w:t>Малаховская</w:t>
            </w:r>
            <w:proofErr w:type="spellEnd"/>
            <w:r w:rsidRPr="00753347"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486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 xml:space="preserve">Участие </w:t>
            </w:r>
          </w:p>
          <w:p w:rsidR="009116EE" w:rsidRPr="00753347" w:rsidRDefault="009116EE" w:rsidP="00E12837">
            <w:pPr>
              <w:pStyle w:val="9"/>
              <w:rPr>
                <w:i w:val="0"/>
                <w:sz w:val="40"/>
              </w:rPr>
            </w:pPr>
          </w:p>
        </w:tc>
      </w:tr>
      <w:tr w:rsidR="009116EE" w:rsidRPr="00753347" w:rsidTr="00E12837">
        <w:tc>
          <w:tcPr>
            <w:tcW w:w="1008" w:type="dxa"/>
          </w:tcPr>
          <w:p w:rsidR="009116EE" w:rsidRPr="00753347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 xml:space="preserve">Видеорепортаж о деятельности ДОУ в информационной  </w:t>
            </w:r>
            <w:proofErr w:type="gramStart"/>
            <w:r w:rsidRPr="00753347">
              <w:rPr>
                <w:sz w:val="28"/>
                <w:szCs w:val="28"/>
              </w:rPr>
              <w:t>теле программе</w:t>
            </w:r>
            <w:proofErr w:type="gramEnd"/>
            <w:r w:rsidRPr="00753347">
              <w:rPr>
                <w:sz w:val="28"/>
                <w:szCs w:val="28"/>
              </w:rPr>
              <w:t xml:space="preserve"> «День»</w:t>
            </w:r>
          </w:p>
        </w:tc>
        <w:tc>
          <w:tcPr>
            <w:tcW w:w="4680" w:type="dxa"/>
          </w:tcPr>
          <w:p w:rsidR="009116EE" w:rsidRPr="00753347" w:rsidRDefault="009116EE" w:rsidP="00E12837">
            <w:pPr>
              <w:pStyle w:val="9"/>
              <w:rPr>
                <w:i w:val="0"/>
                <w:sz w:val="40"/>
              </w:rPr>
            </w:pPr>
          </w:p>
        </w:tc>
        <w:tc>
          <w:tcPr>
            <w:tcW w:w="4860" w:type="dxa"/>
          </w:tcPr>
          <w:p w:rsidR="009116EE" w:rsidRPr="00753347" w:rsidRDefault="009116EE" w:rsidP="00E12837">
            <w:pPr>
              <w:rPr>
                <w:sz w:val="28"/>
              </w:rPr>
            </w:pPr>
            <w:proofErr w:type="spellStart"/>
            <w:r w:rsidRPr="00753347">
              <w:rPr>
                <w:sz w:val="28"/>
                <w:lang w:val="en-US"/>
              </w:rPr>
              <w:t>Передача</w:t>
            </w:r>
            <w:proofErr w:type="spellEnd"/>
            <w:r w:rsidRPr="00753347">
              <w:rPr>
                <w:sz w:val="28"/>
                <w:lang w:val="en-US"/>
              </w:rPr>
              <w:t xml:space="preserve"> </w:t>
            </w:r>
            <w:proofErr w:type="spellStart"/>
            <w:r w:rsidRPr="00753347">
              <w:rPr>
                <w:sz w:val="28"/>
                <w:lang w:val="en-US"/>
              </w:rPr>
              <w:t>от</w:t>
            </w:r>
            <w:proofErr w:type="spellEnd"/>
            <w:r w:rsidRPr="00753347">
              <w:rPr>
                <w:sz w:val="28"/>
                <w:lang w:val="en-US"/>
              </w:rPr>
              <w:t xml:space="preserve"> </w:t>
            </w:r>
            <w:r w:rsidRPr="00753347">
              <w:rPr>
                <w:sz w:val="28"/>
              </w:rPr>
              <w:t>23</w:t>
            </w:r>
            <w:r w:rsidRPr="00753347">
              <w:rPr>
                <w:sz w:val="28"/>
                <w:lang w:val="en-US"/>
              </w:rPr>
              <w:t>.</w:t>
            </w:r>
            <w:r w:rsidRPr="00753347">
              <w:rPr>
                <w:sz w:val="28"/>
              </w:rPr>
              <w:t>12</w:t>
            </w:r>
            <w:r w:rsidRPr="00753347">
              <w:rPr>
                <w:sz w:val="28"/>
                <w:lang w:val="en-US"/>
              </w:rPr>
              <w:t>.1</w:t>
            </w:r>
            <w:r w:rsidRPr="00753347">
              <w:rPr>
                <w:sz w:val="28"/>
              </w:rPr>
              <w:t>4</w:t>
            </w:r>
          </w:p>
          <w:p w:rsidR="009116EE" w:rsidRPr="00753347" w:rsidRDefault="009116EE" w:rsidP="00E12837">
            <w:pPr>
              <w:pStyle w:val="9"/>
              <w:rPr>
                <w:i w:val="0"/>
                <w:sz w:val="40"/>
              </w:rPr>
            </w:pPr>
          </w:p>
        </w:tc>
      </w:tr>
      <w:tr w:rsidR="009116EE" w:rsidRPr="00753347" w:rsidTr="00E12837">
        <w:tc>
          <w:tcPr>
            <w:tcW w:w="1008" w:type="dxa"/>
          </w:tcPr>
          <w:p w:rsidR="009116EE" w:rsidRPr="00753347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116EE" w:rsidRPr="00753347" w:rsidRDefault="009116EE" w:rsidP="00E12837">
            <w:pPr>
              <w:ind w:left="72" w:hanging="38"/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Городской конкурс «Новогодняя игрушка»</w:t>
            </w:r>
          </w:p>
        </w:tc>
        <w:tc>
          <w:tcPr>
            <w:tcW w:w="4680" w:type="dxa"/>
          </w:tcPr>
          <w:p w:rsidR="009116EE" w:rsidRPr="00753347" w:rsidRDefault="009116EE" w:rsidP="00E12837">
            <w:pPr>
              <w:ind w:left="72" w:hanging="38"/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Воспитатель Сенченко И.С.</w:t>
            </w:r>
          </w:p>
          <w:p w:rsidR="009116EE" w:rsidRPr="00753347" w:rsidRDefault="009116EE" w:rsidP="00E12837">
            <w:pPr>
              <w:ind w:left="72" w:hanging="38"/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 xml:space="preserve">Ребенок </w:t>
            </w:r>
            <w:proofErr w:type="spellStart"/>
            <w:r w:rsidRPr="00753347">
              <w:rPr>
                <w:sz w:val="28"/>
                <w:szCs w:val="28"/>
              </w:rPr>
              <w:t>Малаховская</w:t>
            </w:r>
            <w:proofErr w:type="spellEnd"/>
            <w:r w:rsidRPr="00753347"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4860" w:type="dxa"/>
          </w:tcPr>
          <w:p w:rsidR="009116EE" w:rsidRPr="00753347" w:rsidRDefault="009116EE" w:rsidP="00E12837">
            <w:pPr>
              <w:ind w:left="72" w:hanging="38"/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 xml:space="preserve">Участие </w:t>
            </w:r>
          </w:p>
          <w:p w:rsidR="009116EE" w:rsidRPr="00753347" w:rsidRDefault="009116EE" w:rsidP="00E12837">
            <w:pPr>
              <w:pStyle w:val="9"/>
              <w:ind w:left="72" w:hanging="38"/>
              <w:rPr>
                <w:i w:val="0"/>
                <w:sz w:val="28"/>
                <w:szCs w:val="28"/>
              </w:rPr>
            </w:pPr>
          </w:p>
        </w:tc>
      </w:tr>
      <w:tr w:rsidR="009116EE" w:rsidRPr="00753347" w:rsidTr="00E12837">
        <w:tc>
          <w:tcPr>
            <w:tcW w:w="1008" w:type="dxa"/>
          </w:tcPr>
          <w:p w:rsidR="009116EE" w:rsidRPr="00753347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116EE" w:rsidRPr="00753347" w:rsidRDefault="009116EE" w:rsidP="00E12837">
            <w:pPr>
              <w:ind w:left="72" w:hanging="38"/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Всероссийский творческий фото - конкурс детского творчества «Новогодний коллаж»</w:t>
            </w:r>
          </w:p>
        </w:tc>
        <w:tc>
          <w:tcPr>
            <w:tcW w:w="4680" w:type="dxa"/>
          </w:tcPr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ребенок Семенова Лиза</w:t>
            </w: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воспитатель Крушинская О.Е.</w:t>
            </w: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753347">
              <w:rPr>
                <w:sz w:val="28"/>
                <w:szCs w:val="28"/>
              </w:rPr>
              <w:t>Елхова</w:t>
            </w:r>
            <w:proofErr w:type="spellEnd"/>
            <w:r w:rsidRPr="00753347"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4860" w:type="dxa"/>
          </w:tcPr>
          <w:p w:rsidR="009116EE" w:rsidRPr="00753347" w:rsidRDefault="009116EE" w:rsidP="00E12837">
            <w:pPr>
              <w:ind w:left="41" w:hanging="3"/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>Диплом за организацию и координирование мероприятий Всероссийского творческого фото - конкурса</w:t>
            </w:r>
            <w:proofErr w:type="gramStart"/>
            <w:r w:rsidRPr="00753347">
              <w:rPr>
                <w:sz w:val="28"/>
                <w:szCs w:val="28"/>
              </w:rPr>
              <w:t>«Н</w:t>
            </w:r>
            <w:proofErr w:type="gramEnd"/>
            <w:r w:rsidRPr="00753347">
              <w:rPr>
                <w:sz w:val="28"/>
                <w:szCs w:val="28"/>
              </w:rPr>
              <w:t>овогодний коллаж»</w:t>
            </w: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  <w:r w:rsidRPr="00753347">
              <w:rPr>
                <w:sz w:val="28"/>
                <w:szCs w:val="28"/>
              </w:rPr>
              <w:t xml:space="preserve">Сертификат участника от 12.01.2015 </w:t>
            </w:r>
          </w:p>
        </w:tc>
      </w:tr>
      <w:tr w:rsidR="009116EE" w:rsidRPr="00753347" w:rsidTr="00E12837">
        <w:tc>
          <w:tcPr>
            <w:tcW w:w="1008" w:type="dxa"/>
          </w:tcPr>
          <w:p w:rsidR="009116EE" w:rsidRPr="00753347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116EE" w:rsidRPr="00753347" w:rsidRDefault="009116EE" w:rsidP="00E12837">
            <w:pPr>
              <w:rPr>
                <w:sz w:val="28"/>
              </w:rPr>
            </w:pPr>
            <w:r w:rsidRPr="00753347">
              <w:rPr>
                <w:sz w:val="28"/>
              </w:rPr>
              <w:t>Территориальный сетевой проект музея образования «Истоки» «</w:t>
            </w:r>
            <w:r w:rsidRPr="00753347">
              <w:rPr>
                <w:sz w:val="28"/>
                <w:lang w:val="en-US"/>
              </w:rPr>
              <w:t>IT</w:t>
            </w:r>
            <w:r w:rsidRPr="00753347">
              <w:rPr>
                <w:sz w:val="28"/>
              </w:rPr>
              <w:t xml:space="preserve"> - краеведы»</w:t>
            </w:r>
          </w:p>
          <w:p w:rsidR="009116EE" w:rsidRPr="00753347" w:rsidRDefault="009116EE" w:rsidP="00E12837">
            <w:pPr>
              <w:ind w:left="460"/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ind w:left="460"/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116EE" w:rsidRPr="00753347" w:rsidRDefault="009116EE" w:rsidP="00E12837">
            <w:pPr>
              <w:rPr>
                <w:sz w:val="28"/>
              </w:rPr>
            </w:pPr>
            <w:r w:rsidRPr="00753347">
              <w:rPr>
                <w:sz w:val="28"/>
              </w:rPr>
              <w:t>подготовка проекта «Воспитанная войной. М.И.Плотникова» и «ленты времени»  (ст</w:t>
            </w:r>
            <w:proofErr w:type="gramStart"/>
            <w:r w:rsidRPr="00753347">
              <w:rPr>
                <w:sz w:val="28"/>
              </w:rPr>
              <w:t>.в</w:t>
            </w:r>
            <w:proofErr w:type="gramEnd"/>
            <w:r w:rsidRPr="00753347">
              <w:rPr>
                <w:sz w:val="28"/>
              </w:rPr>
              <w:t>оспитатель Репина В.Г., воспитатель Рахматуллина Г.Р.)</w:t>
            </w: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</w:p>
          <w:p w:rsidR="009116EE" w:rsidRPr="00753347" w:rsidRDefault="009116EE" w:rsidP="00E12837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9116EE" w:rsidRPr="00753347" w:rsidRDefault="009116EE" w:rsidP="00E12837">
            <w:pPr>
              <w:rPr>
                <w:sz w:val="28"/>
              </w:rPr>
            </w:pPr>
            <w:r w:rsidRPr="00753347">
              <w:rPr>
                <w:sz w:val="28"/>
                <w:szCs w:val="28"/>
              </w:rPr>
              <w:t>Сертификат призера Репиной В.Г. за активное участие в проекте «</w:t>
            </w:r>
            <w:r w:rsidRPr="00753347">
              <w:rPr>
                <w:sz w:val="28"/>
                <w:szCs w:val="28"/>
                <w:lang w:val="en-US"/>
              </w:rPr>
              <w:t>IT</w:t>
            </w:r>
            <w:r w:rsidRPr="00753347">
              <w:rPr>
                <w:sz w:val="28"/>
                <w:szCs w:val="28"/>
              </w:rPr>
              <w:t xml:space="preserve"> – краеведы»  в номинации «Труженики тыла»</w:t>
            </w:r>
            <w:r w:rsidRPr="00753347">
              <w:rPr>
                <w:sz w:val="28"/>
              </w:rPr>
              <w:t xml:space="preserve"> </w:t>
            </w:r>
          </w:p>
          <w:p w:rsidR="009116EE" w:rsidRPr="00753347" w:rsidRDefault="009116EE" w:rsidP="00E12837">
            <w:pPr>
              <w:rPr>
                <w:sz w:val="28"/>
              </w:rPr>
            </w:pPr>
            <w:r w:rsidRPr="00753347">
              <w:rPr>
                <w:sz w:val="28"/>
              </w:rPr>
              <w:t>Диплом ПУМОНСО за 3 место в номинации «Труженики тыла»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54"/>
        <w:gridCol w:w="4536"/>
        <w:gridCol w:w="4819"/>
      </w:tblGrid>
      <w:tr w:rsidR="009116EE" w:rsidRPr="00A879FB" w:rsidTr="009116EE">
        <w:tc>
          <w:tcPr>
            <w:tcW w:w="1008" w:type="dxa"/>
          </w:tcPr>
          <w:p w:rsidR="009116EE" w:rsidRPr="00A879FB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4" w:type="dxa"/>
          </w:tcPr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</w:rPr>
              <w:t>Территориальное методическое  объединение для воспитателей групп раннего возраста  по теме «Особенности организации развивающей предметно-пространственной среды»</w:t>
            </w:r>
          </w:p>
          <w:p w:rsidR="009116EE" w:rsidRPr="00A879FB" w:rsidRDefault="009116EE" w:rsidP="00E12837">
            <w:pPr>
              <w:ind w:left="460"/>
              <w:rPr>
                <w:sz w:val="28"/>
                <w:szCs w:val="28"/>
              </w:rPr>
            </w:pPr>
          </w:p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Очное выступление по теме: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-«Проект предметно-развивающей среды в группе раннего возраста»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(ст</w:t>
            </w:r>
            <w:proofErr w:type="gramStart"/>
            <w:r w:rsidRPr="00A879FB">
              <w:rPr>
                <w:sz w:val="28"/>
                <w:szCs w:val="28"/>
              </w:rPr>
              <w:t>.в</w:t>
            </w:r>
            <w:proofErr w:type="gramEnd"/>
            <w:r w:rsidRPr="00A879FB">
              <w:rPr>
                <w:sz w:val="28"/>
                <w:szCs w:val="28"/>
              </w:rPr>
              <w:t>оспитатель Репина В.Г.;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воспитатель Дружинина Т.В.)</w:t>
            </w:r>
          </w:p>
          <w:p w:rsidR="009116EE" w:rsidRPr="00A879FB" w:rsidRDefault="009116EE" w:rsidP="00E12837">
            <w:pPr>
              <w:pStyle w:val="ad"/>
              <w:spacing w:line="276" w:lineRule="auto"/>
              <w:ind w:firstLine="36"/>
              <w:rPr>
                <w:sz w:val="28"/>
                <w:szCs w:val="28"/>
                <w:bdr w:val="none" w:sz="0" w:space="0" w:color="auto" w:frame="1"/>
              </w:rPr>
            </w:pPr>
            <w:r w:rsidRPr="00A879FB">
              <w:rPr>
                <w:sz w:val="28"/>
                <w:szCs w:val="28"/>
              </w:rPr>
              <w:t>-</w:t>
            </w:r>
            <w:r w:rsidRPr="00A879FB">
              <w:rPr>
                <w:rFonts w:eastAsia="Batang"/>
                <w:sz w:val="28"/>
                <w:szCs w:val="28"/>
              </w:rPr>
              <w:t xml:space="preserve"> «</w:t>
            </w:r>
            <w:r w:rsidRPr="00A879FB">
              <w:rPr>
                <w:sz w:val="28"/>
                <w:szCs w:val="28"/>
                <w:bdr w:val="none" w:sz="0" w:space="0" w:color="auto" w:frame="1"/>
              </w:rPr>
              <w:t>Зимняя сказка» на территории детского сада»</w:t>
            </w:r>
          </w:p>
          <w:p w:rsidR="009116EE" w:rsidRPr="00A879FB" w:rsidRDefault="009116EE" w:rsidP="00E12837">
            <w:pPr>
              <w:pStyle w:val="ad"/>
              <w:spacing w:line="276" w:lineRule="auto"/>
              <w:ind w:firstLine="36"/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  <w:bdr w:val="none" w:sz="0" w:space="0" w:color="auto" w:frame="1"/>
              </w:rPr>
              <w:t>(</w:t>
            </w:r>
            <w:r w:rsidRPr="00A879FB">
              <w:rPr>
                <w:rFonts w:eastAsia="Batang"/>
                <w:sz w:val="28"/>
                <w:szCs w:val="28"/>
              </w:rPr>
              <w:t xml:space="preserve">воспитатель   </w:t>
            </w:r>
            <w:proofErr w:type="spellStart"/>
            <w:r w:rsidRPr="00A879FB">
              <w:rPr>
                <w:rFonts w:eastAsia="Batang"/>
                <w:sz w:val="28"/>
                <w:szCs w:val="28"/>
              </w:rPr>
              <w:t>Шелашникова</w:t>
            </w:r>
            <w:proofErr w:type="spellEnd"/>
            <w:r w:rsidRPr="00A879FB">
              <w:rPr>
                <w:rFonts w:eastAsia="Batang"/>
                <w:sz w:val="28"/>
                <w:szCs w:val="28"/>
              </w:rPr>
              <w:t xml:space="preserve"> С.Н.)</w:t>
            </w:r>
          </w:p>
          <w:p w:rsidR="009116EE" w:rsidRPr="00A879FB" w:rsidRDefault="009116EE" w:rsidP="00E12837">
            <w:pPr>
              <w:jc w:val="both"/>
              <w:rPr>
                <w:rFonts w:eastAsia="Batang"/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A879FB">
              <w:rPr>
                <w:sz w:val="28"/>
                <w:szCs w:val="28"/>
              </w:rPr>
              <w:t>Сенсо-моторные</w:t>
            </w:r>
            <w:proofErr w:type="spellEnd"/>
            <w:proofErr w:type="gramEnd"/>
            <w:r w:rsidRPr="00A879FB">
              <w:rPr>
                <w:sz w:val="28"/>
                <w:szCs w:val="28"/>
              </w:rPr>
              <w:t xml:space="preserve"> игры для детей раннего возраста в условиях предметно-развивающей среды детского сада</w:t>
            </w:r>
            <w:r w:rsidRPr="00A879FB">
              <w:rPr>
                <w:rFonts w:eastAsia="Batang"/>
                <w:sz w:val="28"/>
                <w:szCs w:val="28"/>
              </w:rPr>
              <w:t xml:space="preserve"> </w:t>
            </w:r>
          </w:p>
          <w:p w:rsidR="009116EE" w:rsidRPr="00A879FB" w:rsidRDefault="009116EE" w:rsidP="00E12837">
            <w:pPr>
              <w:pStyle w:val="ad"/>
              <w:spacing w:line="276" w:lineRule="auto"/>
              <w:ind w:firstLine="36"/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  <w:bdr w:val="none" w:sz="0" w:space="0" w:color="auto" w:frame="1"/>
              </w:rPr>
              <w:t>(</w:t>
            </w:r>
            <w:r w:rsidRPr="00A879FB">
              <w:rPr>
                <w:rFonts w:eastAsia="Batang"/>
                <w:sz w:val="28"/>
                <w:szCs w:val="28"/>
              </w:rPr>
              <w:t>воспитатель   Сенченко И.С.)</w:t>
            </w:r>
          </w:p>
        </w:tc>
        <w:tc>
          <w:tcPr>
            <w:tcW w:w="4819" w:type="dxa"/>
          </w:tcPr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Сертификат от 26.02.2015</w:t>
            </w:r>
          </w:p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  <w:p w:rsidR="009116EE" w:rsidRPr="00753347" w:rsidRDefault="009116EE" w:rsidP="00E12837"/>
          <w:p w:rsidR="009116EE" w:rsidRPr="00753347" w:rsidRDefault="009116EE" w:rsidP="00E12837"/>
          <w:p w:rsidR="009116EE" w:rsidRPr="00753347" w:rsidRDefault="009116EE" w:rsidP="00E12837"/>
          <w:p w:rsidR="009116EE" w:rsidRPr="00753347" w:rsidRDefault="009116EE" w:rsidP="00E12837"/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Сертификат от 26.02.2015</w:t>
            </w:r>
          </w:p>
          <w:p w:rsidR="009116EE" w:rsidRPr="00753347" w:rsidRDefault="009116EE" w:rsidP="00E12837"/>
          <w:p w:rsidR="009116EE" w:rsidRPr="00753347" w:rsidRDefault="009116EE" w:rsidP="00E12837"/>
          <w:p w:rsidR="009116EE" w:rsidRPr="00753347" w:rsidRDefault="009116EE" w:rsidP="00E12837"/>
          <w:p w:rsidR="009116EE" w:rsidRPr="00753347" w:rsidRDefault="009116EE" w:rsidP="00E12837"/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Сертификат от 26.02.2015</w:t>
            </w:r>
          </w:p>
          <w:p w:rsidR="009116EE" w:rsidRPr="00753347" w:rsidRDefault="009116EE" w:rsidP="00E12837"/>
        </w:tc>
      </w:tr>
      <w:tr w:rsidR="009116EE" w:rsidRPr="00A879FB" w:rsidTr="009116EE">
        <w:tc>
          <w:tcPr>
            <w:tcW w:w="1008" w:type="dxa"/>
          </w:tcPr>
          <w:p w:rsidR="009116EE" w:rsidRPr="00A879FB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4" w:type="dxa"/>
          </w:tcPr>
          <w:p w:rsidR="009116EE" w:rsidRPr="00A879FB" w:rsidRDefault="009116EE" w:rsidP="00E12837">
            <w:pPr>
              <w:ind w:left="72" w:hanging="37"/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Городская добровольческая акция «Весенняя неделя добра-2015»</w:t>
            </w:r>
          </w:p>
        </w:tc>
        <w:tc>
          <w:tcPr>
            <w:tcW w:w="4536" w:type="dxa"/>
          </w:tcPr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Участие в акции по сбору макулатуры «Бумажный кораблик»</w:t>
            </w:r>
          </w:p>
        </w:tc>
        <w:tc>
          <w:tcPr>
            <w:tcW w:w="4819" w:type="dxa"/>
          </w:tcPr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</w:tc>
      </w:tr>
      <w:tr w:rsidR="009116EE" w:rsidRPr="00A879FB" w:rsidTr="009116EE">
        <w:tc>
          <w:tcPr>
            <w:tcW w:w="1008" w:type="dxa"/>
          </w:tcPr>
          <w:p w:rsidR="009116EE" w:rsidRPr="00A879FB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4" w:type="dxa"/>
          </w:tcPr>
          <w:p w:rsidR="009116EE" w:rsidRPr="00A879FB" w:rsidRDefault="009116EE" w:rsidP="00E12837">
            <w:pPr>
              <w:ind w:firstLine="35"/>
              <w:jc w:val="both"/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 xml:space="preserve">Всероссийская  акция «Дни защиты от экологической опасности» </w:t>
            </w:r>
          </w:p>
        </w:tc>
        <w:tc>
          <w:tcPr>
            <w:tcW w:w="4536" w:type="dxa"/>
          </w:tcPr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</w:tc>
      </w:tr>
      <w:tr w:rsidR="009116EE" w:rsidRPr="00A879FB" w:rsidTr="009116EE">
        <w:tc>
          <w:tcPr>
            <w:tcW w:w="1008" w:type="dxa"/>
          </w:tcPr>
          <w:p w:rsidR="009116EE" w:rsidRPr="00A879FB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4" w:type="dxa"/>
          </w:tcPr>
          <w:p w:rsidR="009116EE" w:rsidRPr="00A879FB" w:rsidRDefault="009116EE" w:rsidP="00E12837">
            <w:pPr>
              <w:rPr>
                <w:sz w:val="28"/>
              </w:rPr>
            </w:pPr>
            <w:r w:rsidRPr="00A879FB">
              <w:rPr>
                <w:sz w:val="28"/>
              </w:rPr>
              <w:t xml:space="preserve">Участие в третьем городском экологическом фестивале «Если не мы, то кто поможет тебе, Земля!» среди образовательных учреждений </w:t>
            </w:r>
            <w:proofErr w:type="gramStart"/>
            <w:r w:rsidRPr="00A879FB">
              <w:rPr>
                <w:sz w:val="28"/>
              </w:rPr>
              <w:t>г</w:t>
            </w:r>
            <w:proofErr w:type="gramEnd"/>
            <w:r w:rsidRPr="00A879FB">
              <w:rPr>
                <w:sz w:val="28"/>
              </w:rPr>
              <w:t>.о. Новокуйбышевск</w:t>
            </w:r>
          </w:p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Участие в конкурсах: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-экологического плаката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 xml:space="preserve">(воспитатель </w:t>
            </w:r>
            <w:proofErr w:type="spellStart"/>
            <w:r w:rsidRPr="00A879FB">
              <w:rPr>
                <w:sz w:val="28"/>
                <w:szCs w:val="28"/>
              </w:rPr>
              <w:t>Арашкевич</w:t>
            </w:r>
            <w:proofErr w:type="spellEnd"/>
            <w:r w:rsidRPr="00A879FB">
              <w:rPr>
                <w:sz w:val="28"/>
                <w:szCs w:val="28"/>
              </w:rPr>
              <w:t xml:space="preserve"> Т.</w:t>
            </w:r>
            <w:proofErr w:type="gramStart"/>
            <w:r w:rsidRPr="00A879FB">
              <w:rPr>
                <w:sz w:val="28"/>
                <w:szCs w:val="28"/>
              </w:rPr>
              <w:t>В</w:t>
            </w:r>
            <w:proofErr w:type="gramEnd"/>
            <w:r w:rsidRPr="00A879FB">
              <w:rPr>
                <w:sz w:val="28"/>
                <w:szCs w:val="28"/>
              </w:rPr>
              <w:t>;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 xml:space="preserve"> воспитатель Сенкевич И.С.)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 xml:space="preserve"> -экологического конкурса «</w:t>
            </w:r>
            <w:proofErr w:type="spellStart"/>
            <w:r w:rsidRPr="00A879FB">
              <w:rPr>
                <w:sz w:val="28"/>
                <w:szCs w:val="28"/>
              </w:rPr>
              <w:t>Экодизайн</w:t>
            </w:r>
            <w:proofErr w:type="spellEnd"/>
            <w:r w:rsidRPr="00A879FB">
              <w:rPr>
                <w:sz w:val="28"/>
                <w:szCs w:val="28"/>
              </w:rPr>
              <w:t>»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proofErr w:type="gramStart"/>
            <w:r w:rsidRPr="00A879FB">
              <w:rPr>
                <w:sz w:val="28"/>
                <w:szCs w:val="28"/>
              </w:rPr>
              <w:t>(воспитатель Крушинская О.Е</w:t>
            </w:r>
            <w:proofErr w:type="gramEnd"/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Воспитатель Дружинина Т.В.)</w:t>
            </w:r>
          </w:p>
        </w:tc>
        <w:tc>
          <w:tcPr>
            <w:tcW w:w="4819" w:type="dxa"/>
          </w:tcPr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</w:tc>
      </w:tr>
      <w:tr w:rsidR="009116EE" w:rsidRPr="00A879FB" w:rsidTr="009116EE">
        <w:tc>
          <w:tcPr>
            <w:tcW w:w="1008" w:type="dxa"/>
          </w:tcPr>
          <w:p w:rsidR="009116EE" w:rsidRPr="00A879FB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4" w:type="dxa"/>
          </w:tcPr>
          <w:p w:rsidR="009116EE" w:rsidRPr="00A879FB" w:rsidRDefault="009116EE" w:rsidP="00E12837">
            <w:pPr>
              <w:jc w:val="both"/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Межрегиональный научно-практический семинар «Федеральный государственный стандарт: проблемы внедрения и пути их решения»</w:t>
            </w:r>
          </w:p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Очное выступление: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-Взаимодействие с семьями, воспитывающих детей раннего возраста, в условиях введения ФГОС дошкольного образования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 xml:space="preserve">(заведующий </w:t>
            </w:r>
            <w:proofErr w:type="spellStart"/>
            <w:r w:rsidRPr="00A879FB">
              <w:rPr>
                <w:sz w:val="28"/>
                <w:szCs w:val="28"/>
              </w:rPr>
              <w:t>Погуляйко</w:t>
            </w:r>
            <w:proofErr w:type="spellEnd"/>
            <w:r w:rsidRPr="00A879FB">
              <w:rPr>
                <w:sz w:val="28"/>
                <w:szCs w:val="28"/>
              </w:rPr>
              <w:t xml:space="preserve"> Л.С.)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-Индивидуализация образования детей раннего возраста в контексте требований ФГОС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(ст</w:t>
            </w:r>
            <w:proofErr w:type="gramStart"/>
            <w:r w:rsidRPr="00A879FB">
              <w:rPr>
                <w:sz w:val="28"/>
                <w:szCs w:val="28"/>
              </w:rPr>
              <w:t>.в</w:t>
            </w:r>
            <w:proofErr w:type="gramEnd"/>
            <w:r w:rsidRPr="00A879FB">
              <w:rPr>
                <w:sz w:val="28"/>
                <w:szCs w:val="28"/>
              </w:rPr>
              <w:t>оспитатель репина В.Г.)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  <w:r w:rsidRPr="00A879FB">
              <w:rPr>
                <w:b/>
                <w:sz w:val="28"/>
                <w:szCs w:val="28"/>
              </w:rPr>
              <w:t>Сертификаты</w:t>
            </w:r>
          </w:p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  <w:r w:rsidRPr="00A879FB">
              <w:rPr>
                <w:b/>
                <w:sz w:val="28"/>
                <w:szCs w:val="28"/>
              </w:rPr>
              <w:t xml:space="preserve">  приказ ректора ПГСГА от 17.04.2015 № 01-08/02-458</w:t>
            </w:r>
          </w:p>
        </w:tc>
      </w:tr>
    </w:tbl>
    <w:p w:rsidR="009116EE" w:rsidRDefault="009116EE" w:rsidP="009116EE">
      <w:pPr>
        <w:pStyle w:val="9"/>
        <w:rPr>
          <w:i w:val="0"/>
          <w:color w:val="FF0000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4376"/>
        <w:gridCol w:w="6533"/>
        <w:gridCol w:w="3486"/>
      </w:tblGrid>
      <w:tr w:rsidR="009116EE" w:rsidTr="00E12837">
        <w:tc>
          <w:tcPr>
            <w:tcW w:w="1008" w:type="dxa"/>
          </w:tcPr>
          <w:p w:rsidR="009116EE" w:rsidRPr="00A879FB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9116EE" w:rsidRPr="00A879FB" w:rsidRDefault="009116EE" w:rsidP="00E12837">
            <w:pPr>
              <w:rPr>
                <w:sz w:val="28"/>
              </w:rPr>
            </w:pPr>
            <w:r w:rsidRPr="00A879FB">
              <w:rPr>
                <w:sz w:val="28"/>
                <w:szCs w:val="28"/>
              </w:rPr>
              <w:t>Круглый стол по теме «Теоретические аспекты деятельности по физическому развитию с дошкольниками в соответствии с ФГОС»</w:t>
            </w:r>
          </w:p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Очное выступление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«Особенности проведения утренней гимнастики в группах раннего возраста» (ст</w:t>
            </w:r>
            <w:proofErr w:type="gramStart"/>
            <w:r w:rsidRPr="00A879FB">
              <w:rPr>
                <w:sz w:val="28"/>
                <w:szCs w:val="28"/>
              </w:rPr>
              <w:t>.в</w:t>
            </w:r>
            <w:proofErr w:type="gramEnd"/>
            <w:r w:rsidRPr="00A879FB">
              <w:rPr>
                <w:sz w:val="28"/>
                <w:szCs w:val="28"/>
              </w:rPr>
              <w:t>оспитатель репина В.Г.)</w:t>
            </w:r>
          </w:p>
        </w:tc>
        <w:tc>
          <w:tcPr>
            <w:tcW w:w="3574" w:type="dxa"/>
          </w:tcPr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</w:p>
        </w:tc>
      </w:tr>
      <w:tr w:rsidR="009116EE" w:rsidTr="00E12837">
        <w:tc>
          <w:tcPr>
            <w:tcW w:w="1008" w:type="dxa"/>
          </w:tcPr>
          <w:p w:rsidR="009116EE" w:rsidRPr="00A879FB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9116EE" w:rsidRPr="00A879FB" w:rsidRDefault="009116EE" w:rsidP="00E12837">
            <w:pPr>
              <w:ind w:left="72" w:hanging="37"/>
              <w:jc w:val="both"/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 xml:space="preserve">Городской экологический марафон «Разделяй и властвуй»  </w:t>
            </w:r>
          </w:p>
        </w:tc>
        <w:tc>
          <w:tcPr>
            <w:tcW w:w="6840" w:type="dxa"/>
          </w:tcPr>
          <w:p w:rsidR="009116EE" w:rsidRPr="00A879FB" w:rsidRDefault="009116EE" w:rsidP="00E12837">
            <w:pPr>
              <w:pStyle w:val="9"/>
              <w:ind w:left="72" w:hanging="37"/>
              <w:rPr>
                <w:b/>
                <w:sz w:val="28"/>
                <w:szCs w:val="28"/>
              </w:rPr>
            </w:pPr>
            <w:r w:rsidRPr="00A879FB">
              <w:rPr>
                <w:b/>
                <w:sz w:val="28"/>
                <w:szCs w:val="28"/>
              </w:rPr>
              <w:t>Собрано макулатуры 500кг</w:t>
            </w:r>
          </w:p>
        </w:tc>
        <w:tc>
          <w:tcPr>
            <w:tcW w:w="3574" w:type="dxa"/>
          </w:tcPr>
          <w:p w:rsidR="009116EE" w:rsidRDefault="009116EE" w:rsidP="00E12837"/>
        </w:tc>
      </w:tr>
      <w:tr w:rsidR="009116EE" w:rsidTr="00E12837">
        <w:tc>
          <w:tcPr>
            <w:tcW w:w="1008" w:type="dxa"/>
          </w:tcPr>
          <w:p w:rsidR="009116EE" w:rsidRPr="00A879FB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9116EE" w:rsidRPr="00A879FB" w:rsidRDefault="009116EE" w:rsidP="00E12837">
            <w:pPr>
              <w:rPr>
                <w:sz w:val="28"/>
              </w:rPr>
            </w:pPr>
            <w:r w:rsidRPr="00A879FB">
              <w:rPr>
                <w:sz w:val="28"/>
              </w:rPr>
              <w:t>Участие в смотре-подготовке к летнему оздоровительному сезону ДОУ Поволжского управления МОНСО.</w:t>
            </w:r>
          </w:p>
          <w:p w:rsidR="009116EE" w:rsidRPr="00A879FB" w:rsidRDefault="009116EE" w:rsidP="00E12837">
            <w:pPr>
              <w:ind w:left="318" w:hanging="283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Организация условий для оздоровления и отдыха детей в летний период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9116EE" w:rsidRDefault="009116EE" w:rsidP="00E12837"/>
        </w:tc>
      </w:tr>
      <w:tr w:rsidR="009116EE" w:rsidTr="00E12837">
        <w:tc>
          <w:tcPr>
            <w:tcW w:w="1008" w:type="dxa"/>
          </w:tcPr>
          <w:p w:rsidR="009116EE" w:rsidRPr="00A879FB" w:rsidRDefault="009116EE" w:rsidP="009116EE">
            <w:pPr>
              <w:pStyle w:val="9"/>
              <w:keepLines w:val="0"/>
              <w:numPr>
                <w:ilvl w:val="0"/>
                <w:numId w:val="35"/>
              </w:numPr>
              <w:tabs>
                <w:tab w:val="left" w:pos="851"/>
              </w:tabs>
              <w:spacing w:before="0"/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9116EE" w:rsidRPr="00A879FB" w:rsidRDefault="009116EE" w:rsidP="00E12837">
            <w:pPr>
              <w:rPr>
                <w:sz w:val="28"/>
              </w:rPr>
            </w:pPr>
            <w:r w:rsidRPr="00A879FB">
              <w:rPr>
                <w:sz w:val="28"/>
                <w:szCs w:val="28"/>
              </w:rPr>
              <w:t xml:space="preserve">Министерство образования и науки Самарской области Государственное автономное образовательное учреждение  дополнительного профессионального образования (повышения квалификации) специалистов Самарский областной институт повышения квалификации и переподготовки работников образования  Альманах выпуск десятый «Введение ФГОС в систему дошкольного образования: требования к условиям реализации и результатам освоения основной образовательной программы дошкольного образования» </w:t>
            </w:r>
          </w:p>
        </w:tc>
        <w:tc>
          <w:tcPr>
            <w:tcW w:w="6840" w:type="dxa"/>
          </w:tcPr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статья «Мы в одной команде!»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  <w:r w:rsidRPr="00A879FB">
              <w:rPr>
                <w:sz w:val="28"/>
                <w:szCs w:val="28"/>
              </w:rPr>
              <w:t>(ст</w:t>
            </w:r>
            <w:proofErr w:type="gramStart"/>
            <w:r w:rsidRPr="00A879FB">
              <w:rPr>
                <w:sz w:val="28"/>
                <w:szCs w:val="28"/>
              </w:rPr>
              <w:t>.в</w:t>
            </w:r>
            <w:proofErr w:type="gramEnd"/>
            <w:r w:rsidRPr="00A879FB">
              <w:rPr>
                <w:sz w:val="28"/>
                <w:szCs w:val="28"/>
              </w:rPr>
              <w:t>оспитатель Репина В.Г.)</w:t>
            </w: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</w:p>
          <w:p w:rsidR="009116EE" w:rsidRPr="00A879FB" w:rsidRDefault="009116EE" w:rsidP="00E1283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9116EE" w:rsidRPr="00A879FB" w:rsidRDefault="009116EE" w:rsidP="00E12837">
            <w:pPr>
              <w:pStyle w:val="9"/>
              <w:rPr>
                <w:b/>
                <w:sz w:val="28"/>
                <w:szCs w:val="28"/>
              </w:rPr>
            </w:pPr>
            <w:r w:rsidRPr="00A879FB">
              <w:rPr>
                <w:b/>
                <w:sz w:val="28"/>
                <w:szCs w:val="28"/>
              </w:rPr>
              <w:t>Периодическое издание  Альманах выпуск десятый стр.87-89</w:t>
            </w:r>
          </w:p>
        </w:tc>
      </w:tr>
    </w:tbl>
    <w:p w:rsidR="009116EE" w:rsidRPr="006A5FFE" w:rsidRDefault="009116EE" w:rsidP="009116EE"/>
    <w:p w:rsidR="009116EE" w:rsidRDefault="009116EE" w:rsidP="00DF3DDC">
      <w:pPr>
        <w:pStyle w:val="30"/>
        <w:spacing w:line="360" w:lineRule="auto"/>
        <w:ind w:left="0" w:firstLine="720"/>
        <w:jc w:val="both"/>
        <w:rPr>
          <w:sz w:val="24"/>
          <w:szCs w:val="24"/>
        </w:rPr>
      </w:pPr>
    </w:p>
    <w:p w:rsidR="00EE065C" w:rsidRPr="00BC7A38" w:rsidRDefault="00ED5D50" w:rsidP="00683876">
      <w:pPr>
        <w:spacing w:line="360" w:lineRule="auto"/>
        <w:jc w:val="both"/>
        <w:rPr>
          <w:sz w:val="28"/>
          <w:szCs w:val="28"/>
        </w:rPr>
      </w:pPr>
      <w:r w:rsidRPr="00BC7A38">
        <w:rPr>
          <w:sz w:val="28"/>
          <w:szCs w:val="28"/>
        </w:rPr>
        <w:t>За три года в ДОУ практически  отсутствуют вакансии. Это говорит о стабильности коллектива.</w:t>
      </w:r>
    </w:p>
    <w:p w:rsidR="009E5E30" w:rsidRPr="00BC7A38" w:rsidRDefault="00BC7A38" w:rsidP="00683876">
      <w:pPr>
        <w:spacing w:line="360" w:lineRule="auto"/>
        <w:jc w:val="both"/>
        <w:rPr>
          <w:sz w:val="28"/>
          <w:szCs w:val="28"/>
        </w:rPr>
      </w:pPr>
      <w:r w:rsidRPr="00BC7A38">
        <w:rPr>
          <w:sz w:val="28"/>
          <w:szCs w:val="28"/>
        </w:rPr>
        <w:t xml:space="preserve">                     </w:t>
      </w:r>
      <w:r w:rsidR="00584576" w:rsidRPr="00BC7A38">
        <w:rPr>
          <w:sz w:val="28"/>
          <w:szCs w:val="28"/>
        </w:rPr>
        <w:t xml:space="preserve">За отчетный период стимулирующая часть заработной платы составила максимально у педагогов </w:t>
      </w:r>
      <w:r w:rsidR="001529BF" w:rsidRPr="00BC7A38">
        <w:rPr>
          <w:sz w:val="28"/>
          <w:szCs w:val="28"/>
        </w:rPr>
        <w:t>7153</w:t>
      </w:r>
      <w:r w:rsidR="00584576" w:rsidRPr="00BC7A38">
        <w:rPr>
          <w:sz w:val="28"/>
          <w:szCs w:val="28"/>
        </w:rPr>
        <w:t xml:space="preserve"> , у вспомогательного </w:t>
      </w:r>
      <w:r w:rsidRPr="00BC7A38">
        <w:rPr>
          <w:sz w:val="28"/>
          <w:szCs w:val="28"/>
        </w:rPr>
        <w:t xml:space="preserve"> </w:t>
      </w:r>
      <w:r w:rsidR="00584576" w:rsidRPr="00BC7A38">
        <w:rPr>
          <w:sz w:val="28"/>
          <w:szCs w:val="28"/>
        </w:rPr>
        <w:t xml:space="preserve">персонала </w:t>
      </w:r>
      <w:r w:rsidR="001529BF" w:rsidRPr="00BC7A38">
        <w:rPr>
          <w:sz w:val="28"/>
          <w:szCs w:val="28"/>
        </w:rPr>
        <w:t>3958</w:t>
      </w:r>
      <w:r w:rsidR="00584576" w:rsidRPr="00BC7A38">
        <w:rPr>
          <w:sz w:val="28"/>
          <w:szCs w:val="28"/>
        </w:rPr>
        <w:t>,00 руб</w:t>
      </w:r>
      <w:proofErr w:type="gramStart"/>
      <w:r w:rsidR="00584576" w:rsidRPr="00BC7A38">
        <w:rPr>
          <w:sz w:val="28"/>
          <w:szCs w:val="28"/>
        </w:rPr>
        <w:t>..</w:t>
      </w:r>
      <w:proofErr w:type="gramEnd"/>
    </w:p>
    <w:p w:rsidR="009E5E30" w:rsidRPr="000900DE" w:rsidRDefault="009E5E30" w:rsidP="00683876">
      <w:pPr>
        <w:spacing w:line="360" w:lineRule="auto"/>
        <w:jc w:val="both"/>
        <w:rPr>
          <w:sz w:val="24"/>
          <w:szCs w:val="24"/>
        </w:rPr>
      </w:pPr>
    </w:p>
    <w:p w:rsidR="00195DED" w:rsidRPr="00BC7A38" w:rsidRDefault="00195DED" w:rsidP="00BC7A38">
      <w:pPr>
        <w:spacing w:line="360" w:lineRule="auto"/>
        <w:jc w:val="both"/>
        <w:rPr>
          <w:sz w:val="28"/>
          <w:szCs w:val="28"/>
        </w:rPr>
      </w:pPr>
      <w:r w:rsidRPr="000900DE">
        <w:rPr>
          <w:sz w:val="28"/>
          <w:szCs w:val="28"/>
        </w:rPr>
        <w:lastRenderedPageBreak/>
        <w:t>4.</w:t>
      </w:r>
      <w:r w:rsidRPr="00BC7A38">
        <w:rPr>
          <w:sz w:val="28"/>
          <w:szCs w:val="28"/>
        </w:rPr>
        <w:t>2Материально-техническое оснащение ДОУ—важная сторона создания комфортных условий пребывания ребенка в детском саду. Совместными усилиями работников и родителей для детей создана предметно-пространственная развивающая среда, оборудованы помещения</w:t>
      </w:r>
      <w:r w:rsidR="00BC7A38">
        <w:rPr>
          <w:sz w:val="28"/>
          <w:szCs w:val="28"/>
        </w:rPr>
        <w:t xml:space="preserve"> </w:t>
      </w:r>
      <w:r w:rsidRPr="00BC7A38">
        <w:rPr>
          <w:sz w:val="28"/>
          <w:szCs w:val="28"/>
        </w:rPr>
        <w:t xml:space="preserve">Состояние материальной базы для осуществления </w:t>
      </w:r>
      <w:proofErr w:type="gramStart"/>
      <w:r w:rsidRPr="00BC7A38">
        <w:rPr>
          <w:sz w:val="28"/>
          <w:szCs w:val="28"/>
        </w:rPr>
        <w:t>воспитательно - образовательного</w:t>
      </w:r>
      <w:proofErr w:type="gramEnd"/>
      <w:r w:rsidRPr="00BC7A38">
        <w:rPr>
          <w:sz w:val="28"/>
          <w:szCs w:val="28"/>
        </w:rPr>
        <w:t xml:space="preserve"> процесса с детьми в ДОУ позволяет реализовывать поставленные задачи. Имеется достаточное количество материально – технических пособий и оборудования для работы с детьми раннего возраста. </w:t>
      </w:r>
      <w:proofErr w:type="gramStart"/>
      <w:r w:rsidRPr="00BC7A38">
        <w:rPr>
          <w:sz w:val="28"/>
          <w:szCs w:val="28"/>
        </w:rPr>
        <w:t>Имеющиеся дидактические средства и оборудование способствуют всестороннему развитию детей: аудиовизуальные средства, альбомы, художественная литература, дидактические игры, различные сюжетные игровые наборы и игрушки, игры для интеллектуального и сенсорного развития, наглядный и иллюстративный материал, медицинское оборудование для проведения лечебно – профилактических мероприятий, материалы для рисования, разнообразные виды театров, атрибуты и элементы костюмов для различных  видов игр, а также материал для их изготовления, музыкальные</w:t>
      </w:r>
      <w:proofErr w:type="gramEnd"/>
      <w:r w:rsidRPr="00BC7A38">
        <w:rPr>
          <w:sz w:val="28"/>
          <w:szCs w:val="28"/>
        </w:rPr>
        <w:t xml:space="preserve"> </w:t>
      </w:r>
      <w:proofErr w:type="gramStart"/>
      <w:r w:rsidRPr="00BC7A38">
        <w:rPr>
          <w:sz w:val="28"/>
          <w:szCs w:val="28"/>
        </w:rPr>
        <w:t>инструменты, музыкально -  дидактические игры и пособия, музыкальные игрушки, строительные материалы, различные конструкторы, бросовый и природный материал, наглядные пособия и иллюстрированный материал для развития экологической культуры, подборки книг и открыток, комплекты репродукций на различные темы, предметы народного быта, художественная литература, инвентарь и оборудование для физической активности детей, массажа, спортивный инвентарь для физической активности детей на участке, развитию представлений о величине предметов</w:t>
      </w:r>
      <w:proofErr w:type="gramEnd"/>
      <w:r w:rsidRPr="00BC7A38">
        <w:rPr>
          <w:sz w:val="28"/>
          <w:szCs w:val="28"/>
        </w:rPr>
        <w:t xml:space="preserve"> </w:t>
      </w:r>
      <w:proofErr w:type="gramStart"/>
      <w:r w:rsidRPr="00BC7A38">
        <w:rPr>
          <w:sz w:val="28"/>
          <w:szCs w:val="28"/>
        </w:rPr>
        <w:t>и их форме, материал и оборудование для формирования у детей представлений о числе и количестве, материал для развития пространственных и временных представлений, материалы и приборы для демонстрации и детского экспериментирования, наборы картин и настольно-печатные игры по развитию речи, игры и игрушки для различных видов игр, неоформленный материал, который может быть использован в качестве предметов-заместителей.</w:t>
      </w:r>
      <w:proofErr w:type="gramEnd"/>
    </w:p>
    <w:p w:rsidR="00BC7A38" w:rsidRDefault="00BC7A38" w:rsidP="00BC7A38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BC7A38" w:rsidRDefault="00BC7A38" w:rsidP="00BC7A38">
      <w:pPr>
        <w:tabs>
          <w:tab w:val="left" w:pos="360"/>
        </w:tabs>
        <w:spacing w:line="360" w:lineRule="auto"/>
        <w:ind w:left="705"/>
        <w:rPr>
          <w:b/>
          <w:sz w:val="28"/>
          <w:szCs w:val="28"/>
        </w:rPr>
      </w:pPr>
    </w:p>
    <w:p w:rsidR="00BC7A38" w:rsidRDefault="00BC7A38" w:rsidP="00BC7A38">
      <w:pPr>
        <w:tabs>
          <w:tab w:val="left" w:pos="360"/>
        </w:tabs>
        <w:spacing w:line="360" w:lineRule="auto"/>
        <w:ind w:left="705"/>
        <w:rPr>
          <w:b/>
          <w:sz w:val="28"/>
          <w:szCs w:val="28"/>
        </w:rPr>
      </w:pPr>
    </w:p>
    <w:p w:rsidR="00477A95" w:rsidRPr="00651395" w:rsidRDefault="00477A95" w:rsidP="00DF1F01">
      <w:pPr>
        <w:numPr>
          <w:ilvl w:val="0"/>
          <w:numId w:val="7"/>
        </w:num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651395">
        <w:rPr>
          <w:b/>
          <w:sz w:val="28"/>
          <w:szCs w:val="28"/>
        </w:rPr>
        <w:lastRenderedPageBreak/>
        <w:t>Внешние связи  и имидж ДОУ</w:t>
      </w:r>
    </w:p>
    <w:p w:rsidR="00782922" w:rsidRDefault="00F73A32" w:rsidP="00F73A32">
      <w:pPr>
        <w:pStyle w:val="12"/>
        <w:rPr>
          <w:b/>
          <w:szCs w:val="24"/>
        </w:rPr>
      </w:pPr>
      <w:r w:rsidRPr="00F73A32">
        <w:rPr>
          <w:b/>
          <w:szCs w:val="24"/>
        </w:rPr>
        <w:t>6.1.</w:t>
      </w:r>
      <w:r w:rsidR="00782922" w:rsidRPr="00F73A32">
        <w:rPr>
          <w:b/>
          <w:szCs w:val="24"/>
        </w:rPr>
        <w:t>Организация взаимодействия с различными социальными институтами</w:t>
      </w:r>
    </w:p>
    <w:p w:rsidR="009E5E30" w:rsidRDefault="009E5E30" w:rsidP="00F73A32">
      <w:pPr>
        <w:pStyle w:val="12"/>
        <w:rPr>
          <w:b/>
          <w:sz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3"/>
        <w:gridCol w:w="7284"/>
      </w:tblGrid>
      <w:tr w:rsidR="00782922" w:rsidRPr="00BC7A38" w:rsidTr="00BC7A38">
        <w:tc>
          <w:tcPr>
            <w:tcW w:w="7283" w:type="dxa"/>
          </w:tcPr>
          <w:p w:rsidR="00782922" w:rsidRPr="00BC7A38" w:rsidRDefault="00782922" w:rsidP="00782922">
            <w:pPr>
              <w:pStyle w:val="1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Социальные институты</w:t>
            </w:r>
          </w:p>
        </w:tc>
        <w:tc>
          <w:tcPr>
            <w:tcW w:w="7284" w:type="dxa"/>
          </w:tcPr>
          <w:p w:rsidR="00782922" w:rsidRPr="00BC7A38" w:rsidRDefault="00782922" w:rsidP="00782922">
            <w:pPr>
              <w:pStyle w:val="12"/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Содержание сотрудничества</w:t>
            </w:r>
          </w:p>
        </w:tc>
      </w:tr>
      <w:tr w:rsidR="00782922" w:rsidRPr="00BC7A38" w:rsidTr="00BC7A38">
        <w:tc>
          <w:tcPr>
            <w:tcW w:w="7283" w:type="dxa"/>
          </w:tcPr>
          <w:p w:rsidR="00782922" w:rsidRPr="00BC7A38" w:rsidRDefault="00782922" w:rsidP="00607A49">
            <w:pPr>
              <w:pStyle w:val="1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 (повышения квалификации) специалистов Центр повышения квалификации «Ресурсный центр» г</w:t>
            </w:r>
            <w:proofErr w:type="gramStart"/>
            <w:r w:rsidRPr="00BC7A38">
              <w:rPr>
                <w:sz w:val="28"/>
                <w:szCs w:val="28"/>
              </w:rPr>
              <w:t>.Н</w:t>
            </w:r>
            <w:proofErr w:type="gramEnd"/>
            <w:r w:rsidRPr="00BC7A38">
              <w:rPr>
                <w:sz w:val="28"/>
                <w:szCs w:val="28"/>
              </w:rPr>
              <w:t xml:space="preserve">овокуйбышевска </w:t>
            </w:r>
          </w:p>
        </w:tc>
        <w:tc>
          <w:tcPr>
            <w:tcW w:w="7284" w:type="dxa"/>
          </w:tcPr>
          <w:p w:rsidR="00782922" w:rsidRPr="00BC7A38" w:rsidRDefault="00782922" w:rsidP="00607A49">
            <w:pPr>
              <w:pStyle w:val="1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Безвозмездный обмен информацией по вопросам образования между сторонами и безвозмездное взаимное оказание образовательных услуг</w:t>
            </w:r>
          </w:p>
        </w:tc>
      </w:tr>
      <w:tr w:rsidR="00782922" w:rsidRPr="00BC7A38" w:rsidTr="00BC7A38">
        <w:tc>
          <w:tcPr>
            <w:tcW w:w="7283" w:type="dxa"/>
          </w:tcPr>
          <w:p w:rsidR="00782922" w:rsidRPr="00BC7A38" w:rsidRDefault="00782922" w:rsidP="00607A49">
            <w:pPr>
              <w:pStyle w:val="1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Комитет по вопросам семьи, материнства и детства администрации г</w:t>
            </w:r>
            <w:proofErr w:type="gramStart"/>
            <w:r w:rsidRPr="00BC7A38">
              <w:rPr>
                <w:sz w:val="28"/>
                <w:szCs w:val="28"/>
              </w:rPr>
              <w:t>.Н</w:t>
            </w:r>
            <w:proofErr w:type="gramEnd"/>
            <w:r w:rsidRPr="00BC7A38">
              <w:rPr>
                <w:sz w:val="28"/>
                <w:szCs w:val="28"/>
              </w:rPr>
              <w:t>овокуйбышевска</w:t>
            </w:r>
          </w:p>
        </w:tc>
        <w:tc>
          <w:tcPr>
            <w:tcW w:w="7284" w:type="dxa"/>
          </w:tcPr>
          <w:p w:rsidR="00782922" w:rsidRPr="00BC7A38" w:rsidRDefault="00782922" w:rsidP="00607A49">
            <w:pPr>
              <w:pStyle w:val="1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Координация работы с семьями, требующими особого внимания</w:t>
            </w:r>
          </w:p>
        </w:tc>
      </w:tr>
      <w:tr w:rsidR="00782922" w:rsidRPr="00BC7A38" w:rsidTr="00BC7A38">
        <w:tc>
          <w:tcPr>
            <w:tcW w:w="7283" w:type="dxa"/>
          </w:tcPr>
          <w:p w:rsidR="00782922" w:rsidRPr="00BC7A38" w:rsidRDefault="00782922" w:rsidP="00607A49">
            <w:pPr>
              <w:pStyle w:val="1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Территориальный центр социальной помощи семье и детям «Семья» г</w:t>
            </w:r>
            <w:proofErr w:type="gramStart"/>
            <w:r w:rsidRPr="00BC7A38">
              <w:rPr>
                <w:sz w:val="28"/>
                <w:szCs w:val="28"/>
              </w:rPr>
              <w:t>.Н</w:t>
            </w:r>
            <w:proofErr w:type="gramEnd"/>
            <w:r w:rsidRPr="00BC7A38">
              <w:rPr>
                <w:sz w:val="28"/>
                <w:szCs w:val="28"/>
              </w:rPr>
              <w:t>овокуйбышевска</w:t>
            </w:r>
          </w:p>
        </w:tc>
        <w:tc>
          <w:tcPr>
            <w:tcW w:w="7284" w:type="dxa"/>
          </w:tcPr>
          <w:p w:rsidR="00782922" w:rsidRPr="00BC7A38" w:rsidRDefault="00782922" w:rsidP="00607A49">
            <w:pPr>
              <w:pStyle w:val="1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Координация работы с семьями, требующими особого внимания</w:t>
            </w:r>
          </w:p>
        </w:tc>
      </w:tr>
      <w:tr w:rsidR="00782922" w:rsidRPr="00BC7A38" w:rsidTr="00BC7A38">
        <w:tc>
          <w:tcPr>
            <w:tcW w:w="7283" w:type="dxa"/>
          </w:tcPr>
          <w:p w:rsidR="00782922" w:rsidRPr="00BC7A38" w:rsidRDefault="00782922" w:rsidP="00607A49">
            <w:pPr>
              <w:pStyle w:val="1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МУ «Центр диагностики и консультирования»</w:t>
            </w:r>
          </w:p>
        </w:tc>
        <w:tc>
          <w:tcPr>
            <w:tcW w:w="7284" w:type="dxa"/>
          </w:tcPr>
          <w:p w:rsidR="00782922" w:rsidRPr="00BC7A38" w:rsidRDefault="00782922" w:rsidP="00607A49">
            <w:pPr>
              <w:pStyle w:val="1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Психолого-медико-педагогическое сопровождение детей с проблемами развития, их семей</w:t>
            </w:r>
          </w:p>
        </w:tc>
      </w:tr>
    </w:tbl>
    <w:p w:rsidR="009E5E30" w:rsidRPr="00BC7A38" w:rsidRDefault="009E5E30" w:rsidP="009E5E30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477A95" w:rsidRPr="00BC7A38" w:rsidRDefault="00F73A32" w:rsidP="00DF1F01">
      <w:pPr>
        <w:numPr>
          <w:ilvl w:val="1"/>
          <w:numId w:val="7"/>
        </w:num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BC7A38">
        <w:rPr>
          <w:b/>
          <w:sz w:val="28"/>
          <w:szCs w:val="28"/>
        </w:rPr>
        <w:t>признание результатов работы ДОУ на различных уровнях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3"/>
        <w:gridCol w:w="7284"/>
      </w:tblGrid>
      <w:tr w:rsidR="00607A49" w:rsidRPr="00BC7A38" w:rsidTr="00BC7A38">
        <w:trPr>
          <w:trHeight w:val="314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9" w:rsidRPr="00BC7A38" w:rsidRDefault="00607A49" w:rsidP="00607A49">
            <w:pPr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Мероприятие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9" w:rsidRPr="00BC7A38" w:rsidRDefault="00607A49" w:rsidP="00607A49">
            <w:pPr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Тема выступления</w:t>
            </w:r>
          </w:p>
        </w:tc>
      </w:tr>
      <w:tr w:rsidR="00607A49" w:rsidRPr="00BC7A38" w:rsidTr="00BC7A38">
        <w:trPr>
          <w:trHeight w:val="70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9" w:rsidRPr="00BC7A38" w:rsidRDefault="00D10F10" w:rsidP="001529BF">
            <w:pPr>
              <w:pStyle w:val="a3"/>
              <w:ind w:left="284"/>
              <w:jc w:val="left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1</w:t>
            </w:r>
            <w:r w:rsidR="001529BF" w:rsidRPr="00BC7A38">
              <w:rPr>
                <w:sz w:val="28"/>
                <w:szCs w:val="28"/>
              </w:rPr>
              <w:t>2</w:t>
            </w:r>
            <w:r w:rsidRPr="00BC7A38">
              <w:rPr>
                <w:sz w:val="28"/>
                <w:szCs w:val="28"/>
              </w:rPr>
              <w:t xml:space="preserve"> территориальная   ярмарка образовательных   ресурсов  «Новое   образование – Поволжскому  округу!»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9" w:rsidRPr="00BC7A38" w:rsidRDefault="001529BF" w:rsidP="00D10F10">
            <w:pPr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Сенченко И.С.</w:t>
            </w:r>
          </w:p>
        </w:tc>
      </w:tr>
      <w:tr w:rsidR="00607A49" w:rsidRPr="00BC7A38" w:rsidTr="00BC7A38">
        <w:trPr>
          <w:trHeight w:val="112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9" w:rsidRPr="00BC7A38" w:rsidRDefault="00607A49" w:rsidP="00D10F10">
            <w:pPr>
              <w:ind w:left="284" w:hanging="142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Территориальное методическое  объединение для воспитателей групп раннего возраста  по теме «Развитие речи»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9" w:rsidRPr="00BC7A38" w:rsidRDefault="00D10F10" w:rsidP="00607A49">
            <w:pPr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«Познавательное развитие детей раннего возраста»</w:t>
            </w:r>
          </w:p>
          <w:p w:rsidR="00D10F10" w:rsidRPr="00BC7A38" w:rsidRDefault="00D10F10" w:rsidP="00607A49">
            <w:pPr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Репина В.Г.</w:t>
            </w:r>
          </w:p>
        </w:tc>
      </w:tr>
      <w:tr w:rsidR="00607A49" w:rsidRPr="009C0980" w:rsidTr="00BC7A38">
        <w:trPr>
          <w:trHeight w:val="97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9" w:rsidRPr="00BC7A38" w:rsidRDefault="00607A49" w:rsidP="00DF1F01">
            <w:pPr>
              <w:numPr>
                <w:ilvl w:val="0"/>
                <w:numId w:val="18"/>
              </w:numPr>
              <w:ind w:left="284" w:hanging="284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lastRenderedPageBreak/>
              <w:t xml:space="preserve">Участие в окружной социально-добровольческой акции </w:t>
            </w:r>
          </w:p>
          <w:p w:rsidR="00607A49" w:rsidRPr="00BC7A38" w:rsidRDefault="00607A49" w:rsidP="00607A49">
            <w:pPr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 xml:space="preserve">    « Образование для всех»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9" w:rsidRPr="00BC7A38" w:rsidRDefault="00607A49" w:rsidP="00607A49">
            <w:pPr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 xml:space="preserve">Собранных ресурсов-52 </w:t>
            </w:r>
            <w:proofErr w:type="gramStart"/>
            <w:r w:rsidRPr="00BC7A38">
              <w:rPr>
                <w:sz w:val="28"/>
                <w:szCs w:val="28"/>
              </w:rPr>
              <w:t>ед</w:t>
            </w:r>
            <w:proofErr w:type="gramEnd"/>
          </w:p>
          <w:p w:rsidR="00607A49" w:rsidRPr="00BC7A38" w:rsidRDefault="00607A49" w:rsidP="00607A49">
            <w:pPr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>Приняли участие: Педагоги-8 чел</w:t>
            </w:r>
          </w:p>
          <w:p w:rsidR="00607A49" w:rsidRPr="00BC7A38" w:rsidRDefault="00607A49" w:rsidP="00607A49">
            <w:pPr>
              <w:jc w:val="center"/>
              <w:rPr>
                <w:sz w:val="28"/>
                <w:szCs w:val="28"/>
              </w:rPr>
            </w:pPr>
            <w:r w:rsidRPr="00BC7A38">
              <w:rPr>
                <w:sz w:val="28"/>
                <w:szCs w:val="28"/>
              </w:rPr>
              <w:t xml:space="preserve">                                Родители-15 чел</w:t>
            </w:r>
          </w:p>
        </w:tc>
      </w:tr>
    </w:tbl>
    <w:p w:rsidR="00651395" w:rsidRPr="00651395" w:rsidRDefault="00651395" w:rsidP="000900DE">
      <w:pPr>
        <w:tabs>
          <w:tab w:val="left" w:pos="360"/>
        </w:tabs>
        <w:spacing w:line="360" w:lineRule="auto"/>
        <w:ind w:left="705"/>
        <w:rPr>
          <w:b/>
          <w:sz w:val="24"/>
          <w:szCs w:val="24"/>
        </w:rPr>
      </w:pPr>
    </w:p>
    <w:p w:rsidR="00F73A32" w:rsidRDefault="00651395" w:rsidP="00651395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7.</w:t>
      </w:r>
      <w:r w:rsidR="00A71402" w:rsidRPr="00651395">
        <w:rPr>
          <w:b/>
          <w:sz w:val="28"/>
          <w:szCs w:val="28"/>
        </w:rPr>
        <w:t>выводы о деятельности ДОУ и перспективы развития</w:t>
      </w:r>
      <w:r w:rsidR="00A71402">
        <w:rPr>
          <w:b/>
          <w:sz w:val="24"/>
          <w:szCs w:val="24"/>
        </w:rPr>
        <w:t>.</w:t>
      </w:r>
    </w:p>
    <w:p w:rsidR="00A71402" w:rsidRPr="00BC7A38" w:rsidRDefault="006A172D" w:rsidP="002407E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C7A38">
        <w:rPr>
          <w:sz w:val="28"/>
          <w:szCs w:val="28"/>
        </w:rPr>
        <w:t xml:space="preserve">За отчетный период коллектив ДОУ добился хороших результатов, </w:t>
      </w:r>
    </w:p>
    <w:p w:rsidR="002407EA" w:rsidRPr="00BC7A38" w:rsidRDefault="002407EA" w:rsidP="00DF1F01">
      <w:pPr>
        <w:pStyle w:val="a3"/>
        <w:numPr>
          <w:ilvl w:val="0"/>
          <w:numId w:val="8"/>
        </w:numPr>
        <w:tabs>
          <w:tab w:val="clear" w:pos="360"/>
          <w:tab w:val="left" w:pos="0"/>
          <w:tab w:val="left" w:pos="180"/>
        </w:tabs>
        <w:spacing w:line="360" w:lineRule="auto"/>
        <w:ind w:left="0" w:firstLine="0"/>
        <w:rPr>
          <w:sz w:val="28"/>
          <w:szCs w:val="28"/>
        </w:rPr>
      </w:pPr>
      <w:r w:rsidRPr="00BC7A38">
        <w:rPr>
          <w:sz w:val="28"/>
          <w:szCs w:val="28"/>
        </w:rPr>
        <w:t xml:space="preserve">Воспитательно-образовательные услуги, предоставляемые ДОУ, пользуются повышенным спросом в микрорайоне, а также привлекают население других микрорайонов </w:t>
      </w:r>
    </w:p>
    <w:p w:rsidR="002407EA" w:rsidRPr="00BC7A38" w:rsidRDefault="002407EA" w:rsidP="00DF1F01">
      <w:pPr>
        <w:pStyle w:val="a3"/>
        <w:numPr>
          <w:ilvl w:val="0"/>
          <w:numId w:val="8"/>
        </w:numPr>
        <w:tabs>
          <w:tab w:val="left" w:pos="180"/>
        </w:tabs>
        <w:spacing w:line="360" w:lineRule="auto"/>
        <w:ind w:left="0" w:firstLine="0"/>
        <w:rPr>
          <w:sz w:val="28"/>
          <w:szCs w:val="28"/>
        </w:rPr>
      </w:pPr>
      <w:r w:rsidRPr="00BC7A38">
        <w:rPr>
          <w:sz w:val="28"/>
          <w:szCs w:val="28"/>
        </w:rPr>
        <w:t>в учреждении стабильно низкий процент заболеваемости детей</w:t>
      </w:r>
      <w:proofErr w:type="gramStart"/>
      <w:r w:rsidRPr="00BC7A38">
        <w:rPr>
          <w:sz w:val="28"/>
          <w:szCs w:val="28"/>
        </w:rPr>
        <w:t>,д</w:t>
      </w:r>
      <w:proofErr w:type="gramEnd"/>
      <w:r w:rsidRPr="00BC7A38">
        <w:rPr>
          <w:sz w:val="28"/>
          <w:szCs w:val="28"/>
        </w:rPr>
        <w:t>остаточно высокий уровень посещаемости</w:t>
      </w:r>
    </w:p>
    <w:p w:rsidR="002407EA" w:rsidRPr="00BC7A38" w:rsidRDefault="002407EA" w:rsidP="00DF1F01">
      <w:pPr>
        <w:pStyle w:val="a3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BC7A38">
        <w:rPr>
          <w:sz w:val="28"/>
          <w:szCs w:val="28"/>
        </w:rPr>
        <w:t>сложился стабильный творческий коллектив педагогов, имеющих высокий профессиональный уровень.</w:t>
      </w:r>
    </w:p>
    <w:p w:rsidR="002407EA" w:rsidRPr="00BC7A38" w:rsidRDefault="002407EA" w:rsidP="00DF1F01">
      <w:pPr>
        <w:pStyle w:val="a3"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BC7A38">
        <w:rPr>
          <w:sz w:val="28"/>
          <w:szCs w:val="28"/>
        </w:rPr>
        <w:t>учреждение имеет хорошую материально-техническую базу; сформирована пространственно-развивающая среда, удовлетворяющая потребности детей в соответствии с их возрастом, состоянием здоровья и развития.</w:t>
      </w:r>
    </w:p>
    <w:p w:rsidR="00896F71" w:rsidRPr="00BC7A38" w:rsidRDefault="00896F71" w:rsidP="00651395">
      <w:pPr>
        <w:pStyle w:val="a3"/>
        <w:jc w:val="center"/>
        <w:rPr>
          <w:b/>
          <w:sz w:val="28"/>
          <w:szCs w:val="28"/>
        </w:rPr>
      </w:pPr>
    </w:p>
    <w:p w:rsidR="002407EA" w:rsidRPr="00BC7A38" w:rsidRDefault="002407EA" w:rsidP="00651395">
      <w:pPr>
        <w:pStyle w:val="a3"/>
        <w:jc w:val="center"/>
        <w:rPr>
          <w:b/>
          <w:sz w:val="28"/>
          <w:szCs w:val="28"/>
        </w:rPr>
      </w:pPr>
      <w:r w:rsidRPr="00BC7A38">
        <w:rPr>
          <w:b/>
          <w:sz w:val="28"/>
          <w:szCs w:val="28"/>
        </w:rPr>
        <w:t>Основные перспективные направления деятельности ДОУ:</w:t>
      </w:r>
    </w:p>
    <w:p w:rsidR="002407EA" w:rsidRPr="00BC7A38" w:rsidRDefault="002407EA" w:rsidP="00651395">
      <w:pPr>
        <w:pStyle w:val="a3"/>
        <w:jc w:val="center"/>
        <w:rPr>
          <w:b/>
          <w:sz w:val="28"/>
          <w:szCs w:val="28"/>
        </w:rPr>
      </w:pPr>
    </w:p>
    <w:p w:rsidR="00BC7A38" w:rsidRDefault="00896F71" w:rsidP="00DF1F01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A38">
        <w:rPr>
          <w:sz w:val="28"/>
          <w:szCs w:val="28"/>
        </w:rPr>
        <w:t xml:space="preserve">Внедрение </w:t>
      </w:r>
      <w:r w:rsidR="002407EA" w:rsidRPr="00BC7A38">
        <w:rPr>
          <w:sz w:val="28"/>
          <w:szCs w:val="28"/>
        </w:rPr>
        <w:t>новых форм дошкольного образования в ДОУ</w:t>
      </w:r>
      <w:r w:rsidR="00BC7A38" w:rsidRPr="00BC7A38">
        <w:rPr>
          <w:color w:val="282828"/>
          <w:sz w:val="28"/>
          <w:szCs w:val="28"/>
        </w:rPr>
        <w:t xml:space="preserve"> в рамках введения ФГОС ДО</w:t>
      </w:r>
      <w:proofErr w:type="gramStart"/>
      <w:r w:rsidR="002407EA" w:rsidRPr="00BC7A38">
        <w:rPr>
          <w:sz w:val="28"/>
          <w:szCs w:val="28"/>
        </w:rPr>
        <w:t xml:space="preserve"> </w:t>
      </w:r>
      <w:r w:rsidRPr="00BC7A38">
        <w:rPr>
          <w:sz w:val="28"/>
          <w:szCs w:val="28"/>
        </w:rPr>
        <w:t>,</w:t>
      </w:r>
      <w:proofErr w:type="gramEnd"/>
      <w:r w:rsidR="00033573" w:rsidRPr="00BC7A38">
        <w:rPr>
          <w:sz w:val="28"/>
          <w:szCs w:val="28"/>
        </w:rPr>
        <w:t xml:space="preserve"> </w:t>
      </w:r>
      <w:r w:rsidRPr="00BC7A38">
        <w:rPr>
          <w:sz w:val="28"/>
          <w:szCs w:val="28"/>
        </w:rPr>
        <w:t xml:space="preserve">прогулочные группы для детей не посещающих ДОУ, </w:t>
      </w:r>
    </w:p>
    <w:p w:rsidR="00896F71" w:rsidRPr="00BC7A38" w:rsidRDefault="002407EA" w:rsidP="00DF1F01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7A38">
        <w:rPr>
          <w:sz w:val="28"/>
          <w:szCs w:val="28"/>
        </w:rPr>
        <w:t xml:space="preserve">Дальнейшее внедрение активных форм взаимодействия с семьями воспитанников, </w:t>
      </w:r>
    </w:p>
    <w:p w:rsidR="002407EA" w:rsidRPr="00BC7A38" w:rsidRDefault="00896F71" w:rsidP="00607A49">
      <w:pPr>
        <w:spacing w:line="360" w:lineRule="auto"/>
        <w:jc w:val="both"/>
        <w:rPr>
          <w:sz w:val="28"/>
          <w:szCs w:val="28"/>
        </w:rPr>
      </w:pPr>
      <w:r w:rsidRPr="00BC7A38">
        <w:rPr>
          <w:sz w:val="28"/>
          <w:szCs w:val="28"/>
        </w:rPr>
        <w:t xml:space="preserve">« Консультационный пункт» для </w:t>
      </w:r>
      <w:proofErr w:type="gramStart"/>
      <w:r w:rsidRPr="00BC7A38">
        <w:rPr>
          <w:sz w:val="28"/>
          <w:szCs w:val="28"/>
        </w:rPr>
        <w:t>родителей</w:t>
      </w:r>
      <w:proofErr w:type="gramEnd"/>
      <w:r w:rsidRPr="00BC7A38">
        <w:rPr>
          <w:sz w:val="28"/>
          <w:szCs w:val="28"/>
        </w:rPr>
        <w:t xml:space="preserve"> желающих в ближайшее время отдать ребенка в ДОУ, а также для всех желающих получить информацию по воспитанию детей раннего возраста, </w:t>
      </w:r>
      <w:r w:rsidR="002407EA" w:rsidRPr="00BC7A38">
        <w:rPr>
          <w:sz w:val="28"/>
          <w:szCs w:val="28"/>
        </w:rPr>
        <w:t>издание журнала детского сада для родителей.</w:t>
      </w:r>
    </w:p>
    <w:p w:rsidR="007327C2" w:rsidRPr="00BC7A38" w:rsidRDefault="007327C2" w:rsidP="00BC7A38">
      <w:pPr>
        <w:pStyle w:val="a3"/>
        <w:tabs>
          <w:tab w:val="left" w:pos="180"/>
          <w:tab w:val="left" w:pos="360"/>
        </w:tabs>
        <w:spacing w:line="360" w:lineRule="auto"/>
        <w:ind w:right="283"/>
        <w:rPr>
          <w:b/>
          <w:color w:val="33CCCC"/>
          <w:szCs w:val="24"/>
        </w:rPr>
      </w:pPr>
    </w:p>
    <w:sectPr w:rsidR="007327C2" w:rsidRPr="00BC7A38" w:rsidSect="009116EE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3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1">
    <w:nsid w:val="00777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7C7AAE"/>
    <w:multiLevelType w:val="hybridMultilevel"/>
    <w:tmpl w:val="B17084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D2871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4D4C18"/>
    <w:multiLevelType w:val="hybridMultilevel"/>
    <w:tmpl w:val="BE823416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1FD4"/>
    <w:multiLevelType w:val="hybridMultilevel"/>
    <w:tmpl w:val="D7F6B84E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>
    <w:nsid w:val="24BD2888"/>
    <w:multiLevelType w:val="singleLevel"/>
    <w:tmpl w:val="0419000F"/>
    <w:lvl w:ilvl="0">
      <w:start w:val="1"/>
      <w:numFmt w:val="decimal"/>
      <w:lvlText w:val="%1."/>
      <w:lvlJc w:val="left"/>
      <w:pPr>
        <w:ind w:left="2487" w:hanging="360"/>
      </w:pPr>
    </w:lvl>
  </w:abstractNum>
  <w:abstractNum w:abstractNumId="6">
    <w:nsid w:val="26135B77"/>
    <w:multiLevelType w:val="hybridMultilevel"/>
    <w:tmpl w:val="8E28007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A520C5"/>
    <w:multiLevelType w:val="hybridMultilevel"/>
    <w:tmpl w:val="BCF2FF7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FD4216"/>
    <w:multiLevelType w:val="hybridMultilevel"/>
    <w:tmpl w:val="1966A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B5A90"/>
    <w:multiLevelType w:val="hybridMultilevel"/>
    <w:tmpl w:val="0658CF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1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4D34FB"/>
    <w:multiLevelType w:val="hybridMultilevel"/>
    <w:tmpl w:val="2F4E48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B93E3F"/>
    <w:multiLevelType w:val="hybridMultilevel"/>
    <w:tmpl w:val="58F4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344AB9"/>
    <w:multiLevelType w:val="singleLevel"/>
    <w:tmpl w:val="B490A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D26404"/>
    <w:multiLevelType w:val="singleLevel"/>
    <w:tmpl w:val="B490A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9F3304"/>
    <w:multiLevelType w:val="hybridMultilevel"/>
    <w:tmpl w:val="5AEED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B53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445739C"/>
    <w:multiLevelType w:val="hybridMultilevel"/>
    <w:tmpl w:val="FDA660C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14196"/>
    <w:multiLevelType w:val="hybridMultilevel"/>
    <w:tmpl w:val="A9469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456251"/>
    <w:multiLevelType w:val="hybridMultilevel"/>
    <w:tmpl w:val="FCCA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958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C5451A"/>
    <w:multiLevelType w:val="hybridMultilevel"/>
    <w:tmpl w:val="7A5C9064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2">
    <w:nsid w:val="3BDF11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664C1C"/>
    <w:multiLevelType w:val="hybridMultilevel"/>
    <w:tmpl w:val="28F83DCA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4">
    <w:nsid w:val="47676E7D"/>
    <w:multiLevelType w:val="hybridMultilevel"/>
    <w:tmpl w:val="5D4A32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97F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>
    <w:nsid w:val="4B1F1D98"/>
    <w:multiLevelType w:val="hybridMultilevel"/>
    <w:tmpl w:val="1BE0D0F6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7">
    <w:nsid w:val="4C175436"/>
    <w:multiLevelType w:val="hybridMultilevel"/>
    <w:tmpl w:val="02CC8C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654DB3"/>
    <w:multiLevelType w:val="hybridMultilevel"/>
    <w:tmpl w:val="50A67C5A"/>
    <w:lvl w:ilvl="0" w:tplc="2296172C">
      <w:start w:val="1"/>
      <w:numFmt w:val="decimal"/>
      <w:lvlText w:val="%1."/>
      <w:lvlJc w:val="left"/>
      <w:pPr>
        <w:ind w:left="517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38730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54F7C20"/>
    <w:multiLevelType w:val="multilevel"/>
    <w:tmpl w:val="3ABE138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5F2B4F3F"/>
    <w:multiLevelType w:val="hybridMultilevel"/>
    <w:tmpl w:val="F356D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946BB0"/>
    <w:multiLevelType w:val="hybridMultilevel"/>
    <w:tmpl w:val="31727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D26D3A"/>
    <w:multiLevelType w:val="multilevel"/>
    <w:tmpl w:val="29588E4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75981443"/>
    <w:multiLevelType w:val="singleLevel"/>
    <w:tmpl w:val="0DEC6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5">
    <w:nsid w:val="7F967B1A"/>
    <w:multiLevelType w:val="hybridMultilevel"/>
    <w:tmpl w:val="F8FA25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207"/>
        </w:tabs>
        <w:ind w:left="-207" w:hanging="360"/>
      </w:pPr>
    </w:lvl>
    <w:lvl w:ilvl="2" w:tplc="04190005">
      <w:start w:val="1"/>
      <w:numFmt w:val="decimal"/>
      <w:lvlText w:val="%3."/>
      <w:lvlJc w:val="left"/>
      <w:pPr>
        <w:tabs>
          <w:tab w:val="num" w:pos="513"/>
        </w:tabs>
        <w:ind w:left="51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 w:tplc="04190003">
      <w:start w:val="1"/>
      <w:numFmt w:val="decimal"/>
      <w:lvlText w:val="%5."/>
      <w:lvlJc w:val="left"/>
      <w:pPr>
        <w:tabs>
          <w:tab w:val="num" w:pos="1953"/>
        </w:tabs>
        <w:ind w:left="1953" w:hanging="360"/>
      </w:pPr>
    </w:lvl>
    <w:lvl w:ilvl="5" w:tplc="04190005">
      <w:start w:val="1"/>
      <w:numFmt w:val="decimal"/>
      <w:lvlText w:val="%6."/>
      <w:lvlJc w:val="left"/>
      <w:pPr>
        <w:tabs>
          <w:tab w:val="num" w:pos="2673"/>
        </w:tabs>
        <w:ind w:left="267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113"/>
        </w:tabs>
        <w:ind w:left="4113" w:hanging="360"/>
      </w:pPr>
    </w:lvl>
    <w:lvl w:ilvl="8" w:tplc="04190005">
      <w:start w:val="1"/>
      <w:numFmt w:val="decimal"/>
      <w:lvlText w:val="%9."/>
      <w:lvlJc w:val="left"/>
      <w:pPr>
        <w:tabs>
          <w:tab w:val="num" w:pos="4833"/>
        </w:tabs>
        <w:ind w:left="4833" w:hanging="360"/>
      </w:p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34"/>
  </w:num>
  <w:num w:numId="5">
    <w:abstractNumId w:val="1"/>
  </w:num>
  <w:num w:numId="6">
    <w:abstractNumId w:val="10"/>
  </w:num>
  <w:num w:numId="7">
    <w:abstractNumId w:val="33"/>
  </w:num>
  <w:num w:numId="8">
    <w:abstractNumId w:val="3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  <w:num w:numId="14">
    <w:abstractNumId w:val="21"/>
  </w:num>
  <w:num w:numId="15">
    <w:abstractNumId w:val="4"/>
  </w:num>
  <w:num w:numId="16">
    <w:abstractNumId w:val="26"/>
  </w:num>
  <w:num w:numId="17">
    <w:abstractNumId w:val="23"/>
  </w:num>
  <w:num w:numId="18">
    <w:abstractNumId w:val="5"/>
  </w:num>
  <w:num w:numId="19">
    <w:abstractNumId w:val="25"/>
    <w:lvlOverride w:ilvl="0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1"/>
  </w:num>
  <w:num w:numId="23">
    <w:abstractNumId w:val="24"/>
  </w:num>
  <w:num w:numId="24">
    <w:abstractNumId w:val="28"/>
  </w:num>
  <w:num w:numId="25">
    <w:abstractNumId w:val="14"/>
  </w:num>
  <w:num w:numId="26">
    <w:abstractNumId w:val="13"/>
  </w:num>
  <w:num w:numId="27">
    <w:abstractNumId w:val="19"/>
  </w:num>
  <w:num w:numId="28">
    <w:abstractNumId w:val="8"/>
  </w:num>
  <w:num w:numId="29">
    <w:abstractNumId w:val="27"/>
  </w:num>
  <w:num w:numId="30">
    <w:abstractNumId w:val="32"/>
  </w:num>
  <w:num w:numId="31">
    <w:abstractNumId w:val="22"/>
  </w:num>
  <w:num w:numId="32">
    <w:abstractNumId w:val="29"/>
  </w:num>
  <w:num w:numId="33">
    <w:abstractNumId w:val="20"/>
  </w:num>
  <w:num w:numId="34">
    <w:abstractNumId w:val="16"/>
  </w:num>
  <w:num w:numId="35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61E8"/>
    <w:rsid w:val="00033573"/>
    <w:rsid w:val="00037BEF"/>
    <w:rsid w:val="00060F20"/>
    <w:rsid w:val="00074934"/>
    <w:rsid w:val="000900DE"/>
    <w:rsid w:val="00095F6E"/>
    <w:rsid w:val="000A7D86"/>
    <w:rsid w:val="000B7F38"/>
    <w:rsid w:val="001252B4"/>
    <w:rsid w:val="001332B5"/>
    <w:rsid w:val="00146DD1"/>
    <w:rsid w:val="00147394"/>
    <w:rsid w:val="001529BF"/>
    <w:rsid w:val="0018602D"/>
    <w:rsid w:val="00195DED"/>
    <w:rsid w:val="001E2FCB"/>
    <w:rsid w:val="001F587D"/>
    <w:rsid w:val="00201E05"/>
    <w:rsid w:val="002407EA"/>
    <w:rsid w:val="002805F9"/>
    <w:rsid w:val="00283B72"/>
    <w:rsid w:val="00292689"/>
    <w:rsid w:val="002E6B8D"/>
    <w:rsid w:val="00395C4D"/>
    <w:rsid w:val="003C77BE"/>
    <w:rsid w:val="003D0D01"/>
    <w:rsid w:val="0040255B"/>
    <w:rsid w:val="004267C9"/>
    <w:rsid w:val="00443935"/>
    <w:rsid w:val="004506D6"/>
    <w:rsid w:val="00471F5D"/>
    <w:rsid w:val="00477A95"/>
    <w:rsid w:val="00484D0F"/>
    <w:rsid w:val="0049548D"/>
    <w:rsid w:val="004C21E2"/>
    <w:rsid w:val="004E5C96"/>
    <w:rsid w:val="004F20AA"/>
    <w:rsid w:val="00514D2F"/>
    <w:rsid w:val="00517B3D"/>
    <w:rsid w:val="00525A47"/>
    <w:rsid w:val="00535F3B"/>
    <w:rsid w:val="00556E8E"/>
    <w:rsid w:val="00584576"/>
    <w:rsid w:val="005B297D"/>
    <w:rsid w:val="005E31E6"/>
    <w:rsid w:val="005F76B2"/>
    <w:rsid w:val="00607A49"/>
    <w:rsid w:val="0063001A"/>
    <w:rsid w:val="00651395"/>
    <w:rsid w:val="00683876"/>
    <w:rsid w:val="006861E8"/>
    <w:rsid w:val="006A172D"/>
    <w:rsid w:val="006A35B0"/>
    <w:rsid w:val="006A7617"/>
    <w:rsid w:val="006B26B3"/>
    <w:rsid w:val="006C7D75"/>
    <w:rsid w:val="007327C2"/>
    <w:rsid w:val="007422A4"/>
    <w:rsid w:val="007507F7"/>
    <w:rsid w:val="00772969"/>
    <w:rsid w:val="00782922"/>
    <w:rsid w:val="007A3AB7"/>
    <w:rsid w:val="007B1A2A"/>
    <w:rsid w:val="007B698C"/>
    <w:rsid w:val="007D18CE"/>
    <w:rsid w:val="007F26DF"/>
    <w:rsid w:val="0080647F"/>
    <w:rsid w:val="00817DCA"/>
    <w:rsid w:val="00835E0C"/>
    <w:rsid w:val="00896F71"/>
    <w:rsid w:val="008A1599"/>
    <w:rsid w:val="008A51BA"/>
    <w:rsid w:val="008B6317"/>
    <w:rsid w:val="008C1165"/>
    <w:rsid w:val="008D61A9"/>
    <w:rsid w:val="009116EE"/>
    <w:rsid w:val="009119DE"/>
    <w:rsid w:val="00923BB0"/>
    <w:rsid w:val="009927B1"/>
    <w:rsid w:val="009E5E30"/>
    <w:rsid w:val="009F1928"/>
    <w:rsid w:val="00A00694"/>
    <w:rsid w:val="00A0702B"/>
    <w:rsid w:val="00A4623E"/>
    <w:rsid w:val="00A64702"/>
    <w:rsid w:val="00A71402"/>
    <w:rsid w:val="00AA0D54"/>
    <w:rsid w:val="00AC3F33"/>
    <w:rsid w:val="00B12CEA"/>
    <w:rsid w:val="00B33711"/>
    <w:rsid w:val="00B51A0C"/>
    <w:rsid w:val="00BC7A38"/>
    <w:rsid w:val="00C0637B"/>
    <w:rsid w:val="00C237DB"/>
    <w:rsid w:val="00C6798F"/>
    <w:rsid w:val="00C76268"/>
    <w:rsid w:val="00CB328F"/>
    <w:rsid w:val="00CB724F"/>
    <w:rsid w:val="00CE7BE4"/>
    <w:rsid w:val="00CF26F1"/>
    <w:rsid w:val="00D10F10"/>
    <w:rsid w:val="00D45268"/>
    <w:rsid w:val="00D55F00"/>
    <w:rsid w:val="00D7137A"/>
    <w:rsid w:val="00D8185F"/>
    <w:rsid w:val="00D8718F"/>
    <w:rsid w:val="00DB45DE"/>
    <w:rsid w:val="00DE2DE2"/>
    <w:rsid w:val="00DF1F01"/>
    <w:rsid w:val="00DF3DDC"/>
    <w:rsid w:val="00E635D1"/>
    <w:rsid w:val="00E6716C"/>
    <w:rsid w:val="00E73381"/>
    <w:rsid w:val="00E75258"/>
    <w:rsid w:val="00E80610"/>
    <w:rsid w:val="00E82C79"/>
    <w:rsid w:val="00EA1745"/>
    <w:rsid w:val="00EC4A64"/>
    <w:rsid w:val="00ED3F23"/>
    <w:rsid w:val="00ED5D50"/>
    <w:rsid w:val="00EE065C"/>
    <w:rsid w:val="00EF6554"/>
    <w:rsid w:val="00F07ECE"/>
    <w:rsid w:val="00F73A32"/>
    <w:rsid w:val="00F831DA"/>
    <w:rsid w:val="00F851D6"/>
    <w:rsid w:val="00FA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1E8"/>
  </w:style>
  <w:style w:type="paragraph" w:styleId="1">
    <w:name w:val="heading 1"/>
    <w:basedOn w:val="a"/>
    <w:next w:val="a"/>
    <w:link w:val="10"/>
    <w:qFormat/>
    <w:rsid w:val="003C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1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C7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4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C77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84D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C3F33"/>
    <w:pPr>
      <w:keepNext/>
      <w:jc w:val="center"/>
      <w:outlineLvl w:val="7"/>
    </w:pPr>
    <w:rPr>
      <w:b/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9116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1E8"/>
    <w:pPr>
      <w:jc w:val="both"/>
    </w:pPr>
    <w:rPr>
      <w:sz w:val="24"/>
    </w:rPr>
  </w:style>
  <w:style w:type="paragraph" w:styleId="a5">
    <w:name w:val="Body Text Indent"/>
    <w:basedOn w:val="a"/>
    <w:rsid w:val="006861E8"/>
    <w:pPr>
      <w:ind w:firstLine="567"/>
      <w:jc w:val="both"/>
    </w:pPr>
    <w:rPr>
      <w:sz w:val="24"/>
    </w:rPr>
  </w:style>
  <w:style w:type="paragraph" w:customStyle="1" w:styleId="a6">
    <w:name w:val="МОН основной"/>
    <w:basedOn w:val="a"/>
    <w:rsid w:val="0018602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</w:rPr>
  </w:style>
  <w:style w:type="paragraph" w:styleId="21">
    <w:name w:val="Body Text Indent 2"/>
    <w:basedOn w:val="a"/>
    <w:rsid w:val="00F851D6"/>
    <w:pPr>
      <w:spacing w:after="120" w:line="480" w:lineRule="auto"/>
      <w:ind w:left="283"/>
    </w:pPr>
  </w:style>
  <w:style w:type="paragraph" w:styleId="a7">
    <w:name w:val="caption"/>
    <w:basedOn w:val="a"/>
    <w:next w:val="a"/>
    <w:qFormat/>
    <w:rsid w:val="00F851D6"/>
    <w:pPr>
      <w:tabs>
        <w:tab w:val="num" w:pos="900"/>
      </w:tabs>
      <w:ind w:left="900" w:hanging="540"/>
      <w:jc w:val="both"/>
    </w:pPr>
    <w:rPr>
      <w:sz w:val="28"/>
    </w:rPr>
  </w:style>
  <w:style w:type="paragraph" w:styleId="30">
    <w:name w:val="Body Text Indent 3"/>
    <w:basedOn w:val="a"/>
    <w:rsid w:val="00CB724F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D8718F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752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ED5D50"/>
    <w:pPr>
      <w:spacing w:before="100" w:after="100"/>
    </w:pPr>
    <w:rPr>
      <w:snapToGrid w:val="0"/>
      <w:sz w:val="24"/>
    </w:rPr>
  </w:style>
  <w:style w:type="table" w:styleId="a9">
    <w:name w:val="Table Grid"/>
    <w:basedOn w:val="a1"/>
    <w:rsid w:val="00037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A71402"/>
    <w:pPr>
      <w:spacing w:after="120" w:line="480" w:lineRule="auto"/>
    </w:pPr>
  </w:style>
  <w:style w:type="paragraph" w:styleId="aa">
    <w:name w:val="Normal (Web)"/>
    <w:basedOn w:val="a"/>
    <w:rsid w:val="007327C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qFormat/>
    <w:rsid w:val="007327C2"/>
    <w:rPr>
      <w:i/>
      <w:iCs/>
    </w:rPr>
  </w:style>
  <w:style w:type="character" w:customStyle="1" w:styleId="20">
    <w:name w:val="Заголовок 2 Знак"/>
    <w:link w:val="2"/>
    <w:rsid w:val="00E82C79"/>
    <w:rPr>
      <w:rFonts w:ascii="Arial" w:hAnsi="Arial" w:cs="Arial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E82C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82C79"/>
    <w:rPr>
      <w:sz w:val="16"/>
      <w:szCs w:val="16"/>
    </w:rPr>
  </w:style>
  <w:style w:type="paragraph" w:styleId="ac">
    <w:name w:val="List Paragraph"/>
    <w:basedOn w:val="a"/>
    <w:uiPriority w:val="34"/>
    <w:qFormat/>
    <w:rsid w:val="00EC4A64"/>
    <w:pPr>
      <w:ind w:left="708"/>
    </w:pPr>
  </w:style>
  <w:style w:type="paragraph" w:styleId="ad">
    <w:name w:val="No Spacing"/>
    <w:uiPriority w:val="99"/>
    <w:qFormat/>
    <w:rsid w:val="00923BB0"/>
  </w:style>
  <w:style w:type="character" w:customStyle="1" w:styleId="a4">
    <w:name w:val="Основной текст Знак"/>
    <w:basedOn w:val="a0"/>
    <w:link w:val="a3"/>
    <w:rsid w:val="00AA0D54"/>
    <w:rPr>
      <w:sz w:val="24"/>
    </w:rPr>
  </w:style>
  <w:style w:type="character" w:customStyle="1" w:styleId="10">
    <w:name w:val="Заголовок 1 Знак"/>
    <w:basedOn w:val="a0"/>
    <w:link w:val="1"/>
    <w:rsid w:val="00AA0D54"/>
    <w:rPr>
      <w:rFonts w:ascii="Arial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semiHidden/>
    <w:rsid w:val="009116E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4"/>
      <c:hPercent val="72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270270270270272"/>
          <c:y val="2.1834061135371202E-2"/>
          <c:w val="0.75405405405405501"/>
          <c:h val="0.84279475982532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ясли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Sheet1!$B$1:$C$1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1143</c:v>
                </c:pt>
                <c:pt idx="1">
                  <c:v>1121.5999999999999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Sheet1!$B$1:$C$1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1584</c:v>
                </c:pt>
                <c:pt idx="1">
                  <c:v>1236</c:v>
                </c:pt>
              </c:numCache>
            </c:numRef>
          </c:val>
        </c:ser>
        <c:gapDepth val="0"/>
        <c:shape val="box"/>
        <c:axId val="61209600"/>
        <c:axId val="61252736"/>
        <c:axId val="0"/>
      </c:bar3DChart>
      <c:catAx>
        <c:axId val="612096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252736"/>
        <c:crosses val="autoZero"/>
        <c:auto val="1"/>
        <c:lblAlgn val="ctr"/>
        <c:lblOffset val="100"/>
        <c:tickLblSkip val="1"/>
        <c:tickMarkSkip val="1"/>
      </c:catAx>
      <c:valAx>
        <c:axId val="612527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20960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6216216216216157"/>
          <c:y val="0.39737991266375633"/>
          <c:w val="0.13783783783783812"/>
          <c:h val="0.1659388646288210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058823529411897E-2"/>
          <c:y val="8.2352941176470726E-2"/>
          <c:w val="0.79294117647059037"/>
          <c:h val="0.717647058823530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н.г.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1группа</c:v>
                </c:pt>
                <c:pt idx="1">
                  <c:v>2группа</c:v>
                </c:pt>
                <c:pt idx="2">
                  <c:v>3группа</c:v>
                </c:pt>
                <c:pt idx="3">
                  <c:v>4группа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0.35000000000000031</c:v>
                </c:pt>
                <c:pt idx="1">
                  <c:v>0.52</c:v>
                </c:pt>
                <c:pt idx="2">
                  <c:v>0.11</c:v>
                </c:pt>
                <c:pt idx="3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к.г.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1группа</c:v>
                </c:pt>
                <c:pt idx="1">
                  <c:v>2группа</c:v>
                </c:pt>
                <c:pt idx="2">
                  <c:v>3группа</c:v>
                </c:pt>
                <c:pt idx="3">
                  <c:v>4группа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0.55000000000000004</c:v>
                </c:pt>
                <c:pt idx="1">
                  <c:v>0.42000000000000032</c:v>
                </c:pt>
                <c:pt idx="2">
                  <c:v>3.0000000000000002E-2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61622912"/>
        <c:axId val="67132800"/>
        <c:axId val="0"/>
      </c:bar3DChart>
      <c:catAx>
        <c:axId val="616229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132800"/>
        <c:crosses val="autoZero"/>
        <c:auto val="1"/>
        <c:lblAlgn val="ctr"/>
        <c:lblOffset val="100"/>
        <c:tickLblSkip val="1"/>
        <c:tickMarkSkip val="1"/>
      </c:catAx>
      <c:valAx>
        <c:axId val="671328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6229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588235294117669"/>
          <c:y val="0.38823529411764757"/>
          <c:w val="8.4705882352941353E-2"/>
          <c:h val="0.2294117647058823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358024691358009E-2"/>
          <c:y val="6.7357512953367921E-2"/>
          <c:w val="0.69876543209876674"/>
          <c:h val="0.756476683937823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2013-14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1группа</c:v>
                </c:pt>
                <c:pt idx="1">
                  <c:v>2группа</c:v>
                </c:pt>
                <c:pt idx="2">
                  <c:v>3группа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</c:v>
                </c:pt>
                <c:pt idx="1">
                  <c:v>0.45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1группа</c:v>
                </c:pt>
                <c:pt idx="1">
                  <c:v>2группа</c:v>
                </c:pt>
                <c:pt idx="2">
                  <c:v>3группа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0.55000000000000004</c:v>
                </c:pt>
                <c:pt idx="1">
                  <c:v>0.42000000000000032</c:v>
                </c:pt>
                <c:pt idx="2">
                  <c:v>3.0000000000000002E-2</c:v>
                </c:pt>
              </c:numCache>
            </c:numRef>
          </c:val>
        </c:ser>
        <c:gapDepth val="0"/>
        <c:shape val="box"/>
        <c:axId val="93612288"/>
        <c:axId val="93630848"/>
        <c:axId val="0"/>
      </c:bar3DChart>
      <c:catAx>
        <c:axId val="936122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630848"/>
        <c:crosses val="autoZero"/>
        <c:auto val="1"/>
        <c:lblAlgn val="ctr"/>
        <c:lblOffset val="100"/>
        <c:tickLblSkip val="1"/>
        <c:tickMarkSkip val="1"/>
      </c:catAx>
      <c:valAx>
        <c:axId val="936308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61228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1728395061728398"/>
          <c:y val="0.39896373056994894"/>
          <c:w val="0.17283950617283972"/>
          <c:h val="0.2020725388601037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710407239819068E-2"/>
          <c:y val="8.2352941176470726E-2"/>
          <c:w val="0.80090497737556565"/>
          <c:h val="0.717647058823530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н.г.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1группа</c:v>
                </c:pt>
                <c:pt idx="1">
                  <c:v>2группа</c:v>
                </c:pt>
                <c:pt idx="2">
                  <c:v>3группа</c:v>
                </c:pt>
                <c:pt idx="3">
                  <c:v>4группа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</c:v>
                </c:pt>
                <c:pt idx="1">
                  <c:v>0.49000000000000032</c:v>
                </c:pt>
                <c:pt idx="2">
                  <c:v>9.0000000000000024E-2</c:v>
                </c:pt>
                <c:pt idx="3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к.г.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1группа</c:v>
                </c:pt>
                <c:pt idx="1">
                  <c:v>2группа</c:v>
                </c:pt>
                <c:pt idx="2">
                  <c:v>3группа</c:v>
                </c:pt>
                <c:pt idx="3">
                  <c:v>4группа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0.52</c:v>
                </c:pt>
                <c:pt idx="1">
                  <c:v>0.41000000000000031</c:v>
                </c:pt>
                <c:pt idx="2">
                  <c:v>7.0000000000000021E-2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61180544"/>
        <c:axId val="61194624"/>
        <c:axId val="0"/>
      </c:bar3DChart>
      <c:catAx>
        <c:axId val="611805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194624"/>
        <c:crosses val="autoZero"/>
        <c:auto val="1"/>
        <c:lblAlgn val="ctr"/>
        <c:lblOffset val="100"/>
        <c:tickLblSkip val="1"/>
        <c:tickMarkSkip val="1"/>
      </c:catAx>
      <c:valAx>
        <c:axId val="611946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1805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95022624434389"/>
          <c:y val="0.38823529411764757"/>
          <c:w val="8.1447963800904979E-2"/>
          <c:h val="0.2294117647058823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133004926108319E-2"/>
          <c:y val="6.7357512953367921E-2"/>
          <c:w val="0.72906403940886788"/>
          <c:h val="0.756476683937823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2013-14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1группа</c:v>
                </c:pt>
                <c:pt idx="1">
                  <c:v>2группа</c:v>
                </c:pt>
                <c:pt idx="2">
                  <c:v>3группа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0.52</c:v>
                </c:pt>
                <c:pt idx="1">
                  <c:v>0.4</c:v>
                </c:pt>
                <c:pt idx="2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1группа</c:v>
                </c:pt>
                <c:pt idx="1">
                  <c:v>2группа</c:v>
                </c:pt>
                <c:pt idx="2">
                  <c:v>3группа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0.52</c:v>
                </c:pt>
                <c:pt idx="1">
                  <c:v>0.41000000000000031</c:v>
                </c:pt>
                <c:pt idx="2">
                  <c:v>7.0000000000000021E-2</c:v>
                </c:pt>
              </c:numCache>
            </c:numRef>
          </c:val>
        </c:ser>
        <c:gapDepth val="0"/>
        <c:shape val="box"/>
        <c:axId val="61211392"/>
        <c:axId val="61212928"/>
        <c:axId val="0"/>
      </c:bar3DChart>
      <c:catAx>
        <c:axId val="612113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212928"/>
        <c:crosses val="autoZero"/>
        <c:auto val="1"/>
        <c:lblAlgn val="ctr"/>
        <c:lblOffset val="100"/>
        <c:tickLblSkip val="1"/>
        <c:tickMarkSkip val="1"/>
      </c:catAx>
      <c:valAx>
        <c:axId val="612129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21139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4729064039409008"/>
          <c:y val="0.39896373056994894"/>
          <c:w val="0.14285714285714318"/>
          <c:h val="0.2020725388601037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42E1-115E-4372-B354-DC4938BB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№45</Company>
  <LinksUpToDate>false</LinksUpToDate>
  <CharactersWithSpaces>29562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17</cp:revision>
  <cp:lastPrinted>2011-09-13T07:15:00Z</cp:lastPrinted>
  <dcterms:created xsi:type="dcterms:W3CDTF">2014-08-26T11:10:00Z</dcterms:created>
  <dcterms:modified xsi:type="dcterms:W3CDTF">2015-11-05T12:49:00Z</dcterms:modified>
</cp:coreProperties>
</file>